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7442" w14:paraId="41FBAF05" w14:textId="77777777" w:rsidTr="00FC6E9F">
        <w:tc>
          <w:tcPr>
            <w:tcW w:w="8494" w:type="dxa"/>
          </w:tcPr>
          <w:p w14:paraId="22F8E87C" w14:textId="74184E19" w:rsidR="00B07442" w:rsidRPr="00B07442" w:rsidRDefault="00B07442" w:rsidP="00B07442">
            <w:pPr>
              <w:jc w:val="center"/>
              <w:rPr>
                <w:b/>
                <w:bCs/>
                <w:sz w:val="36"/>
                <w:szCs w:val="36"/>
              </w:rPr>
            </w:pPr>
            <w:r w:rsidRPr="00B07442">
              <w:rPr>
                <w:rFonts w:hint="eastAsia"/>
                <w:b/>
                <w:bCs/>
                <w:sz w:val="36"/>
                <w:szCs w:val="36"/>
              </w:rPr>
              <w:t>データの説明</w:t>
            </w:r>
          </w:p>
        </w:tc>
      </w:tr>
    </w:tbl>
    <w:p w14:paraId="044FF7B2" w14:textId="54271C77" w:rsidR="00FC6E9F" w:rsidRPr="00FC6E9F" w:rsidRDefault="00FC6E9F" w:rsidP="00FC6E9F">
      <w:pPr>
        <w:ind w:firstLineChars="100" w:firstLine="210"/>
      </w:pPr>
      <w:r>
        <w:rPr>
          <w:rFonts w:hint="eastAsia"/>
        </w:rPr>
        <w:t>藪友良『入門　実践する計量経済学』</w:t>
      </w:r>
      <w:r>
        <w:t>(東洋経済新報社、2023年)の実証例を再現するための</w:t>
      </w:r>
      <w:r>
        <w:rPr>
          <w:rFonts w:hint="eastAsia"/>
        </w:rPr>
        <w:t>データ</w:t>
      </w:r>
      <w:r>
        <w:t>です。</w:t>
      </w:r>
    </w:p>
    <w:p w14:paraId="06597F07" w14:textId="77777777" w:rsidR="00FC6E9F" w:rsidRDefault="00FC6E9F" w:rsidP="00B07442">
      <w:pPr>
        <w:rPr>
          <w:u w:val="single"/>
        </w:rPr>
      </w:pPr>
    </w:p>
    <w:p w14:paraId="43C6E948" w14:textId="0ADE1F0A" w:rsidR="00B07442" w:rsidRPr="00B07442" w:rsidRDefault="00B07442" w:rsidP="00B07442">
      <w:pPr>
        <w:rPr>
          <w:u w:val="single"/>
        </w:rPr>
      </w:pPr>
      <w:r w:rsidRPr="00B07442">
        <w:rPr>
          <w:u w:val="single"/>
        </w:rPr>
        <w:t>1. 同性愛者の割合 gay_data.csv</w:t>
      </w:r>
    </w:p>
    <w:p w14:paraId="40F03E48" w14:textId="77777777" w:rsidR="00B07442" w:rsidRDefault="00B07442" w:rsidP="005475FE">
      <w:r>
        <w:t>2章で用いた同性愛者に関する米国州別データ</w:t>
      </w:r>
    </w:p>
    <w:p w14:paraId="5B9222CD" w14:textId="77777777" w:rsidR="00B07442" w:rsidRDefault="00B07442" w:rsidP="00B07442">
      <w:r>
        <w:rPr>
          <w:rFonts w:hint="eastAsia"/>
        </w:rPr>
        <w:t>出所：同性愛を自己申告する割合</w:t>
      </w:r>
      <w:r>
        <w:t>(%)はギャラップ調査のadmit LGBT。</w:t>
      </w:r>
    </w:p>
    <w:p w14:paraId="1A721396" w14:textId="2339050A" w:rsidR="00B07442" w:rsidRDefault="00B07442" w:rsidP="00B07442">
      <w:r>
        <w:rPr>
          <w:rFonts w:hint="eastAsia"/>
        </w:rPr>
        <w:t>同性婚を支持する割合</w:t>
      </w:r>
      <w:r>
        <w:t>(%)はネイト・シルバーによる推定値support for same-sex marriage。</w:t>
      </w:r>
      <w:r>
        <w:rPr>
          <w:rFonts w:hint="eastAsia"/>
        </w:rPr>
        <w:t>データは全て</w:t>
      </w:r>
      <w:r>
        <w:t>2012年の値となる。サンプルサイズは50。</w:t>
      </w:r>
    </w:p>
    <w:p w14:paraId="2566321E" w14:textId="77777777" w:rsidR="00B07442" w:rsidRDefault="00B07442" w:rsidP="00B07442">
      <w:r>
        <w:t>state: 州の名前</w:t>
      </w:r>
    </w:p>
    <w:p w14:paraId="5C9D6D75" w14:textId="77777777" w:rsidR="00B07442" w:rsidRDefault="00B07442" w:rsidP="00B07442">
      <w:r>
        <w:t>support: 各州の同性婚を支持する割合(%表示)</w:t>
      </w:r>
    </w:p>
    <w:p w14:paraId="1E7D0310" w14:textId="77777777" w:rsidR="00B07442" w:rsidRDefault="00B07442" w:rsidP="00B07442">
      <w:r>
        <w:t>gay:各州の同性愛を自己申告する割合(%表示)</w:t>
      </w:r>
    </w:p>
    <w:p w14:paraId="288277B5" w14:textId="6379106A" w:rsidR="00B07442" w:rsidRDefault="00B07442" w:rsidP="00B07442">
      <w:r>
        <w:rPr>
          <w:rFonts w:hint="eastAsia"/>
        </w:rPr>
        <w:t>注</w:t>
      </w:r>
      <w:r>
        <w:t>)コロンビア自治区は州ではないため、データに含まれていない</w:t>
      </w:r>
    </w:p>
    <w:p w14:paraId="30372935" w14:textId="77777777" w:rsidR="00B07442" w:rsidRDefault="00B07442" w:rsidP="00B07442"/>
    <w:p w14:paraId="4F34908C" w14:textId="77777777" w:rsidR="00B07442" w:rsidRPr="00B07442" w:rsidRDefault="00B07442" w:rsidP="00B07442">
      <w:pPr>
        <w:rPr>
          <w:u w:val="single"/>
        </w:rPr>
      </w:pPr>
      <w:r w:rsidRPr="00B07442">
        <w:rPr>
          <w:u w:val="single"/>
        </w:rPr>
        <w:t>2. 親子の身長 height_data.csv</w:t>
      </w:r>
    </w:p>
    <w:p w14:paraId="2E9A30D7" w14:textId="77777777" w:rsidR="00B07442" w:rsidRDefault="00B07442" w:rsidP="005475FE">
      <w:r>
        <w:t>2章、4章、5章で用いた親子の身長データ</w:t>
      </w:r>
    </w:p>
    <w:p w14:paraId="630F86B4" w14:textId="36778BC0" w:rsidR="00B07442" w:rsidRDefault="00B07442" w:rsidP="00B07442">
      <w:r>
        <w:rPr>
          <w:rFonts w:hint="eastAsia"/>
        </w:rPr>
        <w:t>出所：授業で収集した計</w:t>
      </w:r>
      <w:r>
        <w:t>164人(男性113人、女性51人)の学生の</w:t>
      </w:r>
      <w:r>
        <w:rPr>
          <w:rFonts w:hint="eastAsia"/>
        </w:rPr>
        <w:t>身長とその両親の身長データになります。</w:t>
      </w:r>
    </w:p>
    <w:p w14:paraId="65AF8C04" w14:textId="77777777" w:rsidR="00B07442" w:rsidRDefault="00B07442" w:rsidP="00B07442">
      <w:r>
        <w:t>student:学生の身長(cm)</w:t>
      </w:r>
    </w:p>
    <w:p w14:paraId="1A9B737C" w14:textId="77777777" w:rsidR="00B07442" w:rsidRDefault="00B07442" w:rsidP="00B07442">
      <w:r>
        <w:t>father: 学生の父親の身長(cm)</w:t>
      </w:r>
    </w:p>
    <w:p w14:paraId="58AA2374" w14:textId="77777777" w:rsidR="00B07442" w:rsidRDefault="00B07442" w:rsidP="00B07442">
      <w:r>
        <w:t>mother: 学生の母親の身長(cm)</w:t>
      </w:r>
    </w:p>
    <w:p w14:paraId="121EF6F4" w14:textId="77777777" w:rsidR="00B07442" w:rsidRDefault="00B07442" w:rsidP="00B07442">
      <w:r>
        <w:t>female: 学生が女性なら1としたダミー変数</w:t>
      </w:r>
    </w:p>
    <w:p w14:paraId="4DB5385F" w14:textId="77777777" w:rsidR="001B16F6" w:rsidRDefault="001B16F6"/>
    <w:p w14:paraId="3583E147" w14:textId="7CDD02A5" w:rsidR="00A347EC" w:rsidRPr="00A347EC" w:rsidRDefault="00A347EC">
      <w:pPr>
        <w:rPr>
          <w:u w:val="single"/>
        </w:rPr>
      </w:pPr>
      <w:r w:rsidRPr="00A347EC">
        <w:rPr>
          <w:rFonts w:hint="eastAsia"/>
          <w:u w:val="single"/>
        </w:rPr>
        <w:t>3. 成績 timss_data.csv</w:t>
      </w:r>
    </w:p>
    <w:p w14:paraId="6C1C9BF3" w14:textId="1F870969" w:rsidR="00A347EC" w:rsidRDefault="00A347EC" w:rsidP="00A347EC">
      <w:r>
        <w:t>4章と5章で用いた中学2年生の成績データ</w:t>
      </w:r>
    </w:p>
    <w:p w14:paraId="2097B36A" w14:textId="77777777" w:rsidR="00A347EC" w:rsidRDefault="00A347EC" w:rsidP="00A347EC">
      <w:r>
        <w:rPr>
          <w:rFonts w:hint="eastAsia"/>
        </w:rPr>
        <w:t>出所：国際数学・理科教育動向調査</w:t>
      </w:r>
      <w:r>
        <w:t>(TIMSS)の2003年の中学2年生のデータ</w:t>
      </w:r>
    </w:p>
    <w:p w14:paraId="76CA9FFA" w14:textId="77777777" w:rsidR="00A347EC" w:rsidRDefault="00A347EC" w:rsidP="00A347EC">
      <w:r>
        <w:t>URL: https://timssandpirls.bc.edu/timss2003i/userguide.html</w:t>
      </w:r>
    </w:p>
    <w:p w14:paraId="77D46682" w14:textId="1A80D225" w:rsidR="00A347EC" w:rsidRDefault="00A347EC" w:rsidP="00A347EC">
      <w:r>
        <w:rPr>
          <w:rFonts w:hint="eastAsia"/>
        </w:rPr>
        <w:t>サンプルサイズ</w:t>
      </w:r>
      <w:r>
        <w:t>: 4508(男2259人、女2249人)</w:t>
      </w:r>
    </w:p>
    <w:p w14:paraId="2A6D7460" w14:textId="77777777" w:rsidR="00A347EC" w:rsidRDefault="00A347EC" w:rsidP="00A347EC">
      <w:r>
        <w:rPr>
          <w:rFonts w:hint="eastAsia"/>
        </w:rPr>
        <w:t>変数の定義</w:t>
      </w:r>
    </w:p>
    <w:p w14:paraId="44165720" w14:textId="77777777" w:rsidR="00A347EC" w:rsidRDefault="00A347EC" w:rsidP="00A347EC">
      <w:r>
        <w:t>school: 学校のid番号(</w:t>
      </w:r>
      <w:proofErr w:type="spellStart"/>
      <w:r>
        <w:t>idschool</w:t>
      </w:r>
      <w:proofErr w:type="spellEnd"/>
      <w:r>
        <w:t>)</w:t>
      </w:r>
    </w:p>
    <w:p w14:paraId="28192EB5" w14:textId="77777777" w:rsidR="00A347EC" w:rsidRDefault="00A347EC" w:rsidP="00A347EC">
      <w:r>
        <w:t>math: 数学の成績(BSMNRSC)</w:t>
      </w:r>
    </w:p>
    <w:p w14:paraId="6921A58D" w14:textId="77777777" w:rsidR="00A347EC" w:rsidRDefault="00A347EC" w:rsidP="00A347EC">
      <w:r>
        <w:t>science:理科の成績(BSSNRSC)</w:t>
      </w:r>
    </w:p>
    <w:p w14:paraId="4AD8FD38" w14:textId="77777777" w:rsidR="00A347EC" w:rsidRDefault="00A347EC" w:rsidP="00A347EC">
      <w:r>
        <w:t>female: 女性なら1となるダミー変数(</w:t>
      </w:r>
      <w:proofErr w:type="spellStart"/>
      <w:r>
        <w:t>itsex</w:t>
      </w:r>
      <w:proofErr w:type="spellEnd"/>
      <w:r>
        <w:t xml:space="preserve">, </w:t>
      </w:r>
      <w:proofErr w:type="spellStart"/>
      <w:r>
        <w:t>bsbgsex</w:t>
      </w:r>
      <w:proofErr w:type="spellEnd"/>
      <w:r>
        <w:t>)</w:t>
      </w:r>
    </w:p>
    <w:p w14:paraId="017735DF" w14:textId="77777777" w:rsidR="00A347EC" w:rsidRDefault="00A347EC" w:rsidP="00A347EC">
      <w:r>
        <w:t>birth_q1: 4月から6月生まれのダミー変数(</w:t>
      </w:r>
      <w:proofErr w:type="spellStart"/>
      <w:r>
        <w:t>itbirthm,bsbgbrtm</w:t>
      </w:r>
      <w:proofErr w:type="spellEnd"/>
      <w:r>
        <w:t>)</w:t>
      </w:r>
    </w:p>
    <w:p w14:paraId="555A6E66" w14:textId="77777777" w:rsidR="00A347EC" w:rsidRDefault="00A347EC" w:rsidP="00A347EC">
      <w:r>
        <w:t>birth_q2: 7月から9月生まれのダミー変数(</w:t>
      </w:r>
      <w:proofErr w:type="spellStart"/>
      <w:r>
        <w:t>itbirthm</w:t>
      </w:r>
      <w:proofErr w:type="spellEnd"/>
      <w:r>
        <w:t xml:space="preserve">, </w:t>
      </w:r>
      <w:proofErr w:type="spellStart"/>
      <w:r>
        <w:t>bsbgbrtm</w:t>
      </w:r>
      <w:proofErr w:type="spellEnd"/>
      <w:r>
        <w:t>)</w:t>
      </w:r>
    </w:p>
    <w:p w14:paraId="094A165A" w14:textId="77777777" w:rsidR="00A347EC" w:rsidRDefault="00A347EC" w:rsidP="00A347EC">
      <w:r>
        <w:lastRenderedPageBreak/>
        <w:t>birth_q3: 10月から12月生まれのダミー変数(</w:t>
      </w:r>
      <w:proofErr w:type="spellStart"/>
      <w:r>
        <w:t>itbirthm</w:t>
      </w:r>
      <w:proofErr w:type="spellEnd"/>
      <w:r>
        <w:t xml:space="preserve">, </w:t>
      </w:r>
      <w:proofErr w:type="spellStart"/>
      <w:r>
        <w:t>bsbgbrtm</w:t>
      </w:r>
      <w:proofErr w:type="spellEnd"/>
      <w:r>
        <w:t>)</w:t>
      </w:r>
    </w:p>
    <w:p w14:paraId="7A482AB9" w14:textId="77777777" w:rsidR="00A347EC" w:rsidRDefault="00A347EC" w:rsidP="00A347EC">
      <w:r>
        <w:t>birth_q4: 1月から3月生まれのダミー変数(</w:t>
      </w:r>
      <w:proofErr w:type="spellStart"/>
      <w:r>
        <w:t>itbirthm</w:t>
      </w:r>
      <w:proofErr w:type="spellEnd"/>
      <w:r>
        <w:t xml:space="preserve">, </w:t>
      </w:r>
      <w:proofErr w:type="spellStart"/>
      <w:r>
        <w:t>bsbgbrtm</w:t>
      </w:r>
      <w:proofErr w:type="spellEnd"/>
      <w:r>
        <w:t>)</w:t>
      </w:r>
    </w:p>
    <w:p w14:paraId="3D9BE59B" w14:textId="77777777" w:rsidR="00A347EC" w:rsidRDefault="00A347EC" w:rsidP="00A347EC">
      <w:r>
        <w:t>mother: 母親の教育年数(</w:t>
      </w:r>
      <w:proofErr w:type="spellStart"/>
      <w:r>
        <w:t>bsbgmfed</w:t>
      </w:r>
      <w:proofErr w:type="spellEnd"/>
      <w:r>
        <w:t>)、中学校9、高校12、短大・高専14、大学16、大学院18、ただし、不明は0とした</w:t>
      </w:r>
    </w:p>
    <w:p w14:paraId="20C44274" w14:textId="77777777" w:rsidR="00A347EC" w:rsidRDefault="00A347EC" w:rsidP="00A347EC">
      <w:r>
        <w:t>father: 父親の教育年数(</w:t>
      </w:r>
      <w:proofErr w:type="spellStart"/>
      <w:r>
        <w:t>bsbgfmed</w:t>
      </w:r>
      <w:proofErr w:type="spellEnd"/>
      <w:r>
        <w:t>)、中学校9、高校12、短大・高専14、大学16、大学院18、ただし、不明は0とした</w:t>
      </w:r>
    </w:p>
    <w:p w14:paraId="24361922" w14:textId="77777777" w:rsidR="00A347EC" w:rsidRDefault="00A347EC" w:rsidP="00A347EC">
      <w:r>
        <w:t>birth_m1: 1月生まれのダミー変数(</w:t>
      </w:r>
      <w:proofErr w:type="spellStart"/>
      <w:r>
        <w:t>itbirthm,bsbgbrtm</w:t>
      </w:r>
      <w:proofErr w:type="spellEnd"/>
      <w:r>
        <w:t>)</w:t>
      </w:r>
    </w:p>
    <w:p w14:paraId="4A6F01A5" w14:textId="77777777" w:rsidR="00A347EC" w:rsidRDefault="00A347EC" w:rsidP="00A347EC">
      <w:r>
        <w:t>birth_m2: 2月生まれのダミー変数(</w:t>
      </w:r>
      <w:proofErr w:type="spellStart"/>
      <w:r>
        <w:t>itbirthm,bsbgbrtm</w:t>
      </w:r>
      <w:proofErr w:type="spellEnd"/>
      <w:r>
        <w:t>)</w:t>
      </w:r>
    </w:p>
    <w:p w14:paraId="1F9EFE0C" w14:textId="77777777" w:rsidR="00A347EC" w:rsidRDefault="00A347EC" w:rsidP="00A347EC">
      <w:r>
        <w:t>birth_m3: 3月生まれのダミー変数(</w:t>
      </w:r>
      <w:proofErr w:type="spellStart"/>
      <w:r>
        <w:t>itbirthm,bsbgbrtm</w:t>
      </w:r>
      <w:proofErr w:type="spellEnd"/>
      <w:r>
        <w:t>)</w:t>
      </w:r>
    </w:p>
    <w:p w14:paraId="3184C370" w14:textId="77777777" w:rsidR="00A347EC" w:rsidRDefault="00A347EC" w:rsidP="00A347EC">
      <w:r>
        <w:t>birth_m4: 4月生まれのダミー変数(</w:t>
      </w:r>
      <w:proofErr w:type="spellStart"/>
      <w:r>
        <w:t>itbirthm,bsbgbrtm</w:t>
      </w:r>
      <w:proofErr w:type="spellEnd"/>
      <w:r>
        <w:t>)</w:t>
      </w:r>
    </w:p>
    <w:p w14:paraId="4D4A788D" w14:textId="77777777" w:rsidR="00A347EC" w:rsidRDefault="00A347EC" w:rsidP="00A347EC">
      <w:r>
        <w:t>birth_m5: 5月生まれのダミー変数(</w:t>
      </w:r>
      <w:proofErr w:type="spellStart"/>
      <w:r>
        <w:t>itbirthm,bsbgbrtm</w:t>
      </w:r>
      <w:proofErr w:type="spellEnd"/>
      <w:r>
        <w:t>)</w:t>
      </w:r>
    </w:p>
    <w:p w14:paraId="3CFFA366" w14:textId="77777777" w:rsidR="00A347EC" w:rsidRDefault="00A347EC" w:rsidP="00A347EC">
      <w:r>
        <w:t>birth_m6: 6月生まれのダミー変数(</w:t>
      </w:r>
      <w:proofErr w:type="spellStart"/>
      <w:r>
        <w:t>itbirthm,bsbgbrtm</w:t>
      </w:r>
      <w:proofErr w:type="spellEnd"/>
      <w:r>
        <w:t>)</w:t>
      </w:r>
    </w:p>
    <w:p w14:paraId="362C424B" w14:textId="77777777" w:rsidR="00A347EC" w:rsidRDefault="00A347EC" w:rsidP="00A347EC">
      <w:r>
        <w:t>birth_m7: 7月生まれのダミー変数(</w:t>
      </w:r>
      <w:proofErr w:type="spellStart"/>
      <w:r>
        <w:t>itbirthm,bsbgbrtm</w:t>
      </w:r>
      <w:proofErr w:type="spellEnd"/>
      <w:r>
        <w:t>)</w:t>
      </w:r>
    </w:p>
    <w:p w14:paraId="5AF80099" w14:textId="77777777" w:rsidR="00A347EC" w:rsidRDefault="00A347EC" w:rsidP="00A347EC">
      <w:r>
        <w:t>birth_m8: 8月生まれのダミー変数(</w:t>
      </w:r>
      <w:proofErr w:type="spellStart"/>
      <w:r>
        <w:t>itbirthm,bsbgbrtm</w:t>
      </w:r>
      <w:proofErr w:type="spellEnd"/>
      <w:r>
        <w:t>)</w:t>
      </w:r>
    </w:p>
    <w:p w14:paraId="773BE71D" w14:textId="77777777" w:rsidR="00A347EC" w:rsidRDefault="00A347EC" w:rsidP="00A347EC">
      <w:r>
        <w:t>birth_m9: 9月生まれのダミー変数(</w:t>
      </w:r>
      <w:proofErr w:type="spellStart"/>
      <w:r>
        <w:t>itbirthm,bsbgbrtm</w:t>
      </w:r>
      <w:proofErr w:type="spellEnd"/>
      <w:r>
        <w:t>)</w:t>
      </w:r>
    </w:p>
    <w:p w14:paraId="501E3533" w14:textId="77777777" w:rsidR="00A347EC" w:rsidRDefault="00A347EC" w:rsidP="00A347EC">
      <w:r>
        <w:t>birth_m10: 10月生まれのダミー変数(</w:t>
      </w:r>
      <w:proofErr w:type="spellStart"/>
      <w:r>
        <w:t>itbirthm,bsbgbrtm</w:t>
      </w:r>
      <w:proofErr w:type="spellEnd"/>
      <w:r>
        <w:t>)</w:t>
      </w:r>
    </w:p>
    <w:p w14:paraId="31EBD47F" w14:textId="77777777" w:rsidR="00A347EC" w:rsidRDefault="00A347EC" w:rsidP="00A347EC">
      <w:r>
        <w:t>birth_m11: 11月生まれのダミー変数(</w:t>
      </w:r>
      <w:proofErr w:type="spellStart"/>
      <w:r>
        <w:t>itbirthm,bsbgbrtm</w:t>
      </w:r>
      <w:proofErr w:type="spellEnd"/>
      <w:r>
        <w:t>)</w:t>
      </w:r>
    </w:p>
    <w:p w14:paraId="2AE8D8D9" w14:textId="5B0A967A" w:rsidR="00A347EC" w:rsidRDefault="00A347EC" w:rsidP="00A347EC">
      <w:r>
        <w:t>birth_m12: 12月生まれのダミー変数(</w:t>
      </w:r>
      <w:proofErr w:type="spellStart"/>
      <w:r>
        <w:t>itbirthm,bsbgbrtm</w:t>
      </w:r>
      <w:proofErr w:type="spellEnd"/>
      <w:r>
        <w:t>)</w:t>
      </w:r>
    </w:p>
    <w:p w14:paraId="41D3C19E" w14:textId="77777777" w:rsidR="00A347EC" w:rsidRDefault="00A347EC" w:rsidP="00A347EC">
      <w:r>
        <w:rPr>
          <w:rFonts w:hint="eastAsia"/>
        </w:rPr>
        <w:t>データ作成上の注意点</w:t>
      </w:r>
    </w:p>
    <w:p w14:paraId="73B79A7E" w14:textId="77777777" w:rsidR="00A347EC" w:rsidRDefault="00A347EC" w:rsidP="00A347EC">
      <w:r>
        <w:rPr>
          <w:rFonts w:hint="eastAsia"/>
        </w:rPr>
        <w:t>全てのデータから未回答</w:t>
      </w:r>
      <w:r>
        <w:t>/分からないと回答されたものを除く</w:t>
      </w:r>
    </w:p>
    <w:p w14:paraId="65AEDAA4" w14:textId="77777777" w:rsidR="00A347EC" w:rsidRDefault="00A347EC" w:rsidP="00A347EC">
      <w:r>
        <w:rPr>
          <w:rFonts w:hint="eastAsia"/>
        </w:rPr>
        <w:t>誕生月は</w:t>
      </w:r>
      <w:r>
        <w:t>99を除く</w:t>
      </w:r>
    </w:p>
    <w:p w14:paraId="0006C3FD" w14:textId="77777777" w:rsidR="00A347EC" w:rsidRDefault="00A347EC" w:rsidP="00A347EC">
      <w:r>
        <w:rPr>
          <w:rFonts w:hint="eastAsia"/>
        </w:rPr>
        <w:t>誕生年は</w:t>
      </w:r>
      <w:r>
        <w:t>99を除く</w:t>
      </w:r>
    </w:p>
    <w:p w14:paraId="5BA3449E" w14:textId="1E995E6F" w:rsidR="00A347EC" w:rsidRDefault="00A347EC" w:rsidP="00A347EC">
      <w:r>
        <w:rPr>
          <w:rFonts w:hint="eastAsia"/>
        </w:rPr>
        <w:t>誕生年月で</w:t>
      </w:r>
      <w:r>
        <w:t>88年４月～89年3月、以外を除く</w:t>
      </w:r>
      <w:r>
        <w:rPr>
          <w:rFonts w:hint="eastAsia"/>
        </w:rPr>
        <w:t xml:space="preserve"> </w:t>
      </w:r>
    </w:p>
    <w:p w14:paraId="406F8320" w14:textId="77777777" w:rsidR="00A347EC" w:rsidRDefault="00A347EC" w:rsidP="00A347EC"/>
    <w:p w14:paraId="38AC02FF" w14:textId="6E402F22" w:rsidR="00A347EC" w:rsidRPr="00634780" w:rsidRDefault="00A347EC" w:rsidP="00A347EC">
      <w:pPr>
        <w:rPr>
          <w:u w:val="single"/>
        </w:rPr>
      </w:pPr>
      <w:r w:rsidRPr="00634780">
        <w:rPr>
          <w:rFonts w:hint="eastAsia"/>
          <w:u w:val="single"/>
        </w:rPr>
        <w:t>4. 賃料 rent_data.csv</w:t>
      </w:r>
    </w:p>
    <w:p w14:paraId="1F8644A9" w14:textId="403BB9A3" w:rsidR="00634780" w:rsidRDefault="00634780" w:rsidP="00634780">
      <w:r>
        <w:t>3章、5章、6章、9章で用いた賃貸物件のデータ</w:t>
      </w:r>
    </w:p>
    <w:p w14:paraId="3DF41B79" w14:textId="4E4D6A98" w:rsidR="00634780" w:rsidRPr="005475FE" w:rsidRDefault="00634780" w:rsidP="00634780">
      <w:r>
        <w:rPr>
          <w:rFonts w:hint="eastAsia"/>
        </w:rPr>
        <w:t>出所：</w:t>
      </w:r>
      <w:r>
        <w:t>H駅周辺にある計724の賃貸物件に関するデータ(2021年に収集)</w:t>
      </w:r>
    </w:p>
    <w:p w14:paraId="58CEB5D1" w14:textId="77777777" w:rsidR="00634780" w:rsidRDefault="00634780" w:rsidP="00634780">
      <w:r>
        <w:t>rent:　家賃(万円)</w:t>
      </w:r>
    </w:p>
    <w:p w14:paraId="0D21E9FF" w14:textId="77777777" w:rsidR="00634780" w:rsidRDefault="00634780" w:rsidP="00634780">
      <w:r>
        <w:t>space:　専有面積(㎡)</w:t>
      </w:r>
    </w:p>
    <w:p w14:paraId="691A91A8" w14:textId="77777777" w:rsidR="00634780" w:rsidRDefault="00634780" w:rsidP="00634780">
      <w:r>
        <w:t>distance:　最寄り駅までの時間(分)</w:t>
      </w:r>
    </w:p>
    <w:p w14:paraId="3B52D8CF" w14:textId="77777777" w:rsidR="00634780" w:rsidRDefault="00634780" w:rsidP="00634780">
      <w:r>
        <w:t>age:　築年数(年)</w:t>
      </w:r>
    </w:p>
    <w:p w14:paraId="2E39A32D" w14:textId="0AFF34E5" w:rsidR="00115D74" w:rsidRDefault="00634780" w:rsidP="00634780">
      <w:r>
        <w:t>floor:　階数(階)</w:t>
      </w:r>
    </w:p>
    <w:p w14:paraId="4DB098A1" w14:textId="77777777" w:rsidR="005475FE" w:rsidRDefault="005475FE" w:rsidP="00634780"/>
    <w:p w14:paraId="4E4C0244" w14:textId="32AA5FF6" w:rsidR="00115D74" w:rsidRPr="005475FE" w:rsidRDefault="00115D74" w:rsidP="00634780">
      <w:pPr>
        <w:rPr>
          <w:u w:val="single"/>
        </w:rPr>
      </w:pPr>
      <w:r w:rsidRPr="005475FE">
        <w:rPr>
          <w:rFonts w:hint="eastAsia"/>
          <w:u w:val="single"/>
        </w:rPr>
        <w:t>5. 高齢化とGDP demography_data.csv</w:t>
      </w:r>
    </w:p>
    <w:p w14:paraId="7C3A08A2" w14:textId="0ADC333B" w:rsidR="00115D74" w:rsidRPr="00115D74" w:rsidRDefault="00115D74" w:rsidP="00115D74">
      <w:r>
        <w:t>5章で用いた高齢化と経済成長率のデータ</w:t>
      </w:r>
    </w:p>
    <w:p w14:paraId="596A2C94" w14:textId="77777777" w:rsidR="00115D74" w:rsidRDefault="00115D74" w:rsidP="00115D74">
      <w:r>
        <w:rPr>
          <w:rFonts w:hint="eastAsia"/>
        </w:rPr>
        <w:t>出所</w:t>
      </w:r>
    </w:p>
    <w:p w14:paraId="593D222D" w14:textId="77777777" w:rsidR="00115D74" w:rsidRDefault="00115D74" w:rsidP="00115D74">
      <w:r>
        <w:rPr>
          <w:rFonts w:hint="eastAsia"/>
        </w:rPr>
        <w:lastRenderedPageBreak/>
        <w:t>このデータは、以下の研究で用いられたデータとなります。</w:t>
      </w:r>
    </w:p>
    <w:p w14:paraId="1954EE38" w14:textId="77777777" w:rsidR="00115D74" w:rsidRDefault="00115D74" w:rsidP="00115D74">
      <w:r>
        <w:t xml:space="preserve">Daron Acemoglu and Pascual Restrepo "Secular Stagnation? The Effect of Aging on Economic Growth </w:t>
      </w:r>
    </w:p>
    <w:p w14:paraId="6A4393F6" w14:textId="77777777" w:rsidR="00115D74" w:rsidRDefault="00115D74" w:rsidP="00115D74">
      <w:r>
        <w:t>in the Age of Automation", American Economic Review: Papers &amp; Proceedings 2017, 107(5): 174–179</w:t>
      </w:r>
    </w:p>
    <w:p w14:paraId="60CEDBCA" w14:textId="65BC14B5" w:rsidR="00115D74" w:rsidRDefault="00115D74" w:rsidP="00115D74">
      <w:r>
        <w:t>URL: https://economics.mit.edu/faculty/acemoglu/data/secular</w:t>
      </w:r>
    </w:p>
    <w:p w14:paraId="7AD2C153" w14:textId="77777777" w:rsidR="00115D74" w:rsidRDefault="00115D74" w:rsidP="00115D74">
      <w:r>
        <w:rPr>
          <w:rFonts w:hint="eastAsia"/>
        </w:rPr>
        <w:t>データの解説</w:t>
      </w:r>
    </w:p>
    <w:p w14:paraId="024F9168" w14:textId="77777777" w:rsidR="00115D74" w:rsidRDefault="00115D74" w:rsidP="00115D74">
      <w:r>
        <w:t>pop1990: 1990年の人口</w:t>
      </w:r>
    </w:p>
    <w:p w14:paraId="4189E6D2" w14:textId="77777777" w:rsidR="00115D74" w:rsidRDefault="00115D74" w:rsidP="00115D74">
      <w:r>
        <w:t>pop2015: 2015年の人口</w:t>
      </w:r>
    </w:p>
    <w:p w14:paraId="6268EE4A" w14:textId="77777777" w:rsidR="00115D74" w:rsidRDefault="00115D74" w:rsidP="00115D74">
      <w:r>
        <w:t>rgdp1990: 1990年の実質GDP</w:t>
      </w:r>
    </w:p>
    <w:p w14:paraId="6E8A8238" w14:textId="77777777" w:rsidR="00115D74" w:rsidRDefault="00115D74" w:rsidP="00115D74">
      <w:r>
        <w:t>rgdp2015: 2015年の実質GDP</w:t>
      </w:r>
    </w:p>
    <w:p w14:paraId="52B2896A" w14:textId="77777777" w:rsidR="00115D74" w:rsidRDefault="00115D74" w:rsidP="00115D74">
      <w:r>
        <w:t>depend1990: 1990年の高齢人口(50歳以上)÷若者人口(20-49歳)</w:t>
      </w:r>
    </w:p>
    <w:p w14:paraId="264E9714" w14:textId="77777777" w:rsidR="00115D74" w:rsidRDefault="00115D74" w:rsidP="00115D74">
      <w:r>
        <w:t>depend2015: 2015年の高齢人口(50歳以上)÷若者人口(20-49歳)</w:t>
      </w:r>
    </w:p>
    <w:p w14:paraId="30069F80" w14:textId="77777777" w:rsidR="00115D74" w:rsidRDefault="00115D74" w:rsidP="00115D74">
      <w:r>
        <w:t>depend1990_ave: 1990年の20歳以上の人口の平均年齢</w:t>
      </w:r>
    </w:p>
    <w:p w14:paraId="0921C50C" w14:textId="77777777" w:rsidR="00115D74" w:rsidRDefault="00115D74" w:rsidP="00115D74">
      <w:r>
        <w:t>depend2015_ave: 2015年の20歳以上の人口の平均年齢</w:t>
      </w:r>
    </w:p>
    <w:p w14:paraId="4F246A31" w14:textId="6F912523" w:rsidR="00115D74" w:rsidRDefault="00115D74" w:rsidP="00634780"/>
    <w:p w14:paraId="0AE446AC" w14:textId="2996A885" w:rsidR="00115D74" w:rsidRDefault="00115D74" w:rsidP="00634780">
      <w:pPr>
        <w:rPr>
          <w:u w:val="single"/>
        </w:rPr>
      </w:pPr>
      <w:r w:rsidRPr="00115D74">
        <w:rPr>
          <w:rFonts w:hint="eastAsia"/>
          <w:u w:val="single"/>
        </w:rPr>
        <w:t>6. 貨幣需要関数 money_data.csv</w:t>
      </w:r>
    </w:p>
    <w:p w14:paraId="126505AD" w14:textId="1102EB64" w:rsidR="00115D74" w:rsidRPr="00115D74" w:rsidRDefault="00115D74" w:rsidP="008B62BB">
      <w:r w:rsidRPr="00115D74">
        <w:t>6章で用いた米国の貨幣需要データ</w:t>
      </w:r>
    </w:p>
    <w:p w14:paraId="48977A77" w14:textId="77777777" w:rsidR="00115D74" w:rsidRPr="00115D74" w:rsidRDefault="00115D74" w:rsidP="00115D74">
      <w:r w:rsidRPr="00115D74">
        <w:rPr>
          <w:rFonts w:hint="eastAsia"/>
        </w:rPr>
        <w:t>出所</w:t>
      </w:r>
    </w:p>
    <w:p w14:paraId="7641FF0B" w14:textId="77777777" w:rsidR="00115D74" w:rsidRPr="00115D74" w:rsidRDefault="00115D74" w:rsidP="00115D74">
      <w:r w:rsidRPr="00115D74">
        <w:rPr>
          <w:rFonts w:hint="eastAsia"/>
        </w:rPr>
        <w:t>このデータは、以下の研究で用いられたデータとなります。詳しくは論文を参照してください。</w:t>
      </w:r>
    </w:p>
    <w:p w14:paraId="1719BB5A" w14:textId="69B2B2D9" w:rsidR="00115D74" w:rsidRPr="00115D74" w:rsidRDefault="00115D74" w:rsidP="00115D74">
      <w:proofErr w:type="spellStart"/>
      <w:r w:rsidRPr="00115D74">
        <w:t>Watanabe,Tsutomu</w:t>
      </w:r>
      <w:proofErr w:type="spellEnd"/>
      <w:r w:rsidRPr="00115D74">
        <w:t xml:space="preserve"> and Yabu, Tomoyoshi (2018)."The Demand for Money at the Zero Interest Rate Bound," CARF Working Paper Series, CARF-F-444.</w:t>
      </w:r>
    </w:p>
    <w:p w14:paraId="7E052C23" w14:textId="07842200" w:rsidR="00115D74" w:rsidRPr="00115D74" w:rsidRDefault="00115D74" w:rsidP="00115D74">
      <w:r w:rsidRPr="00115D74">
        <w:rPr>
          <w:rFonts w:hint="eastAsia"/>
        </w:rPr>
        <w:t>標本期間：</w:t>
      </w:r>
      <w:r w:rsidRPr="00115D74">
        <w:t>1980Q1-2013Q4</w:t>
      </w:r>
    </w:p>
    <w:p w14:paraId="277B29FC" w14:textId="77777777" w:rsidR="00115D74" w:rsidRPr="00115D74" w:rsidRDefault="00115D74" w:rsidP="00115D74">
      <w:r w:rsidRPr="00115D74">
        <w:rPr>
          <w:rFonts w:hint="eastAsia"/>
        </w:rPr>
        <w:t>データの解説</w:t>
      </w:r>
    </w:p>
    <w:p w14:paraId="3B067859" w14:textId="77777777" w:rsidR="00115D74" w:rsidRPr="00115D74" w:rsidRDefault="00115D74" w:rsidP="00115D74">
      <w:r w:rsidRPr="00115D74">
        <w:t>M1: Sweep Adjusted M1</w:t>
      </w:r>
    </w:p>
    <w:p w14:paraId="0243B2F8" w14:textId="77777777" w:rsidR="00115D74" w:rsidRPr="00115D74" w:rsidRDefault="00115D74" w:rsidP="00115D74">
      <w:r w:rsidRPr="00115D74">
        <w:t>NGDP: 名目GDP</w:t>
      </w:r>
    </w:p>
    <w:p w14:paraId="09430B25" w14:textId="7A359641" w:rsidR="00115D74" w:rsidRPr="00115D74" w:rsidRDefault="00115D74" w:rsidP="00115D74">
      <w:r w:rsidRPr="00115D74">
        <w:t>interest: 名目金利</w:t>
      </w:r>
    </w:p>
    <w:p w14:paraId="1DC78911" w14:textId="77777777" w:rsidR="00115D74" w:rsidRDefault="00115D74" w:rsidP="00634780"/>
    <w:p w14:paraId="5C17D12C" w14:textId="32C85E7F" w:rsidR="00115D74" w:rsidRPr="00BD29A4" w:rsidRDefault="00115D74" w:rsidP="00634780">
      <w:pPr>
        <w:rPr>
          <w:u w:val="single"/>
        </w:rPr>
      </w:pPr>
      <w:r w:rsidRPr="00BD29A4">
        <w:rPr>
          <w:rFonts w:hint="eastAsia"/>
          <w:u w:val="single"/>
        </w:rPr>
        <w:t>7. ガソリン価格 oil_data.csv</w:t>
      </w:r>
    </w:p>
    <w:p w14:paraId="5761E022" w14:textId="73191471" w:rsidR="00BD29A4" w:rsidRDefault="00BD29A4" w:rsidP="008B62BB">
      <w:r>
        <w:t>6章と10章で用いたガソリン価格と原油価格のデータ</w:t>
      </w:r>
    </w:p>
    <w:p w14:paraId="60E04EBE" w14:textId="77777777" w:rsidR="00BD29A4" w:rsidRDefault="00BD29A4" w:rsidP="00BD29A4">
      <w:r>
        <w:rPr>
          <w:rFonts w:hint="eastAsia"/>
        </w:rPr>
        <w:t>出所：原油価格は</w:t>
      </w:r>
      <w:r>
        <w:t>Crude Oil Prices: Brent - Europe, Dollars per Barrel(average)、</w:t>
      </w:r>
    </w:p>
    <w:p w14:paraId="798B3B5F" w14:textId="243226F8" w:rsidR="00BD29A4" w:rsidRDefault="00BD29A4" w:rsidP="00BD29A4">
      <w:r>
        <w:rPr>
          <w:rFonts w:hint="eastAsia"/>
        </w:rPr>
        <w:t>ドル円レートは</w:t>
      </w:r>
      <w:r>
        <w:t>Japanese Yen to U.S. Dollar Spot Exchange Rate(average)とし、FREDから入手した。また、</w:t>
      </w:r>
      <w:r>
        <w:rPr>
          <w:rFonts w:hint="eastAsia"/>
        </w:rPr>
        <w:t>ガソリン価格は、国内企業物価指数</w:t>
      </w:r>
      <w:r>
        <w:t xml:space="preserve"> ガソリン(税込み)を日経NEEDSから入手した。</w:t>
      </w:r>
    </w:p>
    <w:p w14:paraId="3E426CE1" w14:textId="3CA610A3" w:rsidR="00BD29A4" w:rsidRDefault="00BD29A4" w:rsidP="00BD29A4">
      <w:r>
        <w:rPr>
          <w:rFonts w:hint="eastAsia"/>
        </w:rPr>
        <w:t>期間</w:t>
      </w:r>
      <w:r>
        <w:t>: 1987年6月～2017年12月</w:t>
      </w:r>
    </w:p>
    <w:p w14:paraId="1557C27E" w14:textId="77777777" w:rsidR="00BD29A4" w:rsidRDefault="00BD29A4" w:rsidP="00BD29A4">
      <w:r>
        <w:rPr>
          <w:rFonts w:hint="eastAsia"/>
        </w:rPr>
        <w:lastRenderedPageBreak/>
        <w:t>変数の定義</w:t>
      </w:r>
    </w:p>
    <w:p w14:paraId="62CD0B93" w14:textId="77777777" w:rsidR="00BD29A4" w:rsidRDefault="00BD29A4" w:rsidP="00BD29A4">
      <w:r>
        <w:t>brent: 北海ブレント原油の価格(ドル建て)</w:t>
      </w:r>
    </w:p>
    <w:p w14:paraId="6F420242" w14:textId="77777777" w:rsidR="00BD29A4" w:rsidRDefault="00BD29A4" w:rsidP="00BD29A4">
      <w:r>
        <w:t>spot: ドル円レート</w:t>
      </w:r>
    </w:p>
    <w:p w14:paraId="1C63FBD8" w14:textId="525D817B" w:rsidR="00115D74" w:rsidRDefault="00BD29A4" w:rsidP="00BD29A4">
      <w:r>
        <w:t>price: ガソリン価格</w:t>
      </w:r>
    </w:p>
    <w:p w14:paraId="17F3163F" w14:textId="77777777" w:rsidR="00FA5563" w:rsidRDefault="00FA5563" w:rsidP="00BD29A4"/>
    <w:p w14:paraId="6A7E539F" w14:textId="36B2A051" w:rsidR="00FA5563" w:rsidRPr="00FA5563" w:rsidRDefault="00FA5563" w:rsidP="00BD29A4">
      <w:pPr>
        <w:rPr>
          <w:u w:val="single"/>
        </w:rPr>
      </w:pPr>
      <w:r w:rsidRPr="00FA5563">
        <w:rPr>
          <w:rFonts w:hint="eastAsia"/>
          <w:u w:val="single"/>
        </w:rPr>
        <w:t>8. 効率市場仮説 stockprice_data.csv</w:t>
      </w:r>
    </w:p>
    <w:p w14:paraId="652CB250" w14:textId="49D90B84" w:rsidR="00FA5563" w:rsidRDefault="00FA5563" w:rsidP="00FA5563">
      <w:r>
        <w:t>7章で用いた市場効率仮説検証のためのデータ</w:t>
      </w:r>
    </w:p>
    <w:p w14:paraId="640FE655" w14:textId="269B99AD" w:rsidR="00FA5563" w:rsidRDefault="00FA5563" w:rsidP="00FA5563">
      <w:r>
        <w:rPr>
          <w:rFonts w:hint="eastAsia"/>
        </w:rPr>
        <w:t>期間：</w:t>
      </w:r>
      <w:r>
        <w:t>1991月1月4日-2018年2月28日</w:t>
      </w:r>
    </w:p>
    <w:p w14:paraId="51044071" w14:textId="77777777" w:rsidR="00FA5563" w:rsidRDefault="00FA5563" w:rsidP="00FA5563">
      <w:r>
        <w:t>ds: 日経平均の変化率(%)</w:t>
      </w:r>
    </w:p>
    <w:p w14:paraId="2B2908AB" w14:textId="77777777" w:rsidR="00FA5563" w:rsidRDefault="00FA5563" w:rsidP="00FA5563">
      <w:r>
        <w:t>ds_1: 1日前の日経平均変化率(%)</w:t>
      </w:r>
    </w:p>
    <w:p w14:paraId="603E44E3" w14:textId="77777777" w:rsidR="00FA5563" w:rsidRDefault="00FA5563" w:rsidP="00FA5563">
      <w:r>
        <w:t>ds_2: 2日前の日経平均変化率(%)</w:t>
      </w:r>
    </w:p>
    <w:p w14:paraId="4FE59E38" w14:textId="77777777" w:rsidR="00FA5563" w:rsidRDefault="00FA5563" w:rsidP="00FA5563">
      <w:r>
        <w:t>ds_3: 3日前の日経平均変化率(%)</w:t>
      </w:r>
    </w:p>
    <w:p w14:paraId="36F39772" w14:textId="77777777" w:rsidR="00FA5563" w:rsidRDefault="00FA5563" w:rsidP="00FA5563">
      <w:proofErr w:type="spellStart"/>
      <w:r>
        <w:t>s_ma</w:t>
      </w:r>
      <w:proofErr w:type="spellEnd"/>
      <w:r>
        <w:t>: 1日前の日経平均の移動平均(過去1か月）からの乖離率(%)</w:t>
      </w:r>
    </w:p>
    <w:p w14:paraId="5A637385" w14:textId="3A05C6BB" w:rsidR="00FA5563" w:rsidRDefault="00FA5563" w:rsidP="00FA5563">
      <w:r>
        <w:t>time: 1991/1/4を1とし、1づつ増加させた変数。2018/2/28は6677となる。サンプルサイズは6677となる。</w:t>
      </w:r>
    </w:p>
    <w:p w14:paraId="03299B36" w14:textId="77777777" w:rsidR="007204E0" w:rsidRDefault="007204E0" w:rsidP="00FA5563"/>
    <w:p w14:paraId="7ED5344C" w14:textId="7876ECA1" w:rsidR="005475FE" w:rsidRDefault="007204E0" w:rsidP="007204E0">
      <w:pPr>
        <w:rPr>
          <w:u w:val="single"/>
        </w:rPr>
      </w:pPr>
      <w:r w:rsidRPr="007204E0">
        <w:rPr>
          <w:rFonts w:hint="eastAsia"/>
          <w:u w:val="single"/>
        </w:rPr>
        <w:t>9. 日本の</w:t>
      </w:r>
      <w:r w:rsidR="004E51DE">
        <w:rPr>
          <w:rFonts w:hint="eastAsia"/>
          <w:u w:val="single"/>
        </w:rPr>
        <w:t>実質</w:t>
      </w:r>
      <w:r w:rsidRPr="007204E0">
        <w:rPr>
          <w:rFonts w:hint="eastAsia"/>
          <w:u w:val="single"/>
        </w:rPr>
        <w:t>GDP成長率</w:t>
      </w:r>
      <w:r w:rsidR="00544DAD">
        <w:rPr>
          <w:rFonts w:hint="eastAsia"/>
          <w:u w:val="single"/>
        </w:rPr>
        <w:t xml:space="preserve"> growth_data.csv</w:t>
      </w:r>
    </w:p>
    <w:p w14:paraId="5D640AB2" w14:textId="4B2A0946" w:rsidR="007204E0" w:rsidRPr="005475FE" w:rsidRDefault="007204E0" w:rsidP="007204E0">
      <w:pPr>
        <w:rPr>
          <w:u w:val="single"/>
        </w:rPr>
      </w:pPr>
      <w:r>
        <w:rPr>
          <w:rFonts w:hint="eastAsia"/>
        </w:rPr>
        <w:t xml:space="preserve"> </w:t>
      </w:r>
      <w:r>
        <w:t>7章で用いた日本の</w:t>
      </w:r>
      <w:r w:rsidR="004E51DE">
        <w:rPr>
          <w:rFonts w:hint="eastAsia"/>
        </w:rPr>
        <w:t>実質</w:t>
      </w:r>
      <w:r>
        <w:t>GDP成長率のデー</w:t>
      </w:r>
      <w:r w:rsidR="005475FE">
        <w:rPr>
          <w:rFonts w:hint="eastAsia"/>
        </w:rPr>
        <w:t>タ</w:t>
      </w:r>
    </w:p>
    <w:p w14:paraId="7B78CC98" w14:textId="567E2702" w:rsidR="007204E0" w:rsidRDefault="007204E0" w:rsidP="007204E0">
      <w:r>
        <w:rPr>
          <w:rFonts w:hint="eastAsia"/>
        </w:rPr>
        <w:t>期間：</w:t>
      </w:r>
      <w:r>
        <w:t>1981Q1-2007Q4</w:t>
      </w:r>
    </w:p>
    <w:p w14:paraId="644DCB84" w14:textId="77777777" w:rsidR="007204E0" w:rsidRDefault="007204E0" w:rsidP="007204E0">
      <w:r>
        <w:rPr>
          <w:rFonts w:hint="eastAsia"/>
        </w:rPr>
        <w:t>データの定義</w:t>
      </w:r>
    </w:p>
    <w:p w14:paraId="0144963D" w14:textId="07D028CF" w:rsidR="007204E0" w:rsidRDefault="007204E0" w:rsidP="007204E0">
      <w:r>
        <w:t xml:space="preserve">growth: </w:t>
      </w:r>
      <w:r w:rsidR="004E51DE">
        <w:rPr>
          <w:rFonts w:hint="eastAsia"/>
        </w:rPr>
        <w:t>実質</w:t>
      </w:r>
      <w:r>
        <w:t>GDPの成長率(季節性を除くため前年同期比とし、100を掛けることで%表示とした)</w:t>
      </w:r>
    </w:p>
    <w:p w14:paraId="734C508C" w14:textId="77777777" w:rsidR="00544DAD" w:rsidRDefault="00544DAD" w:rsidP="007204E0"/>
    <w:p w14:paraId="0BF840C7" w14:textId="795CCAD9" w:rsidR="00544DAD" w:rsidRPr="00544DAD" w:rsidRDefault="00544DAD" w:rsidP="007204E0">
      <w:pPr>
        <w:rPr>
          <w:u w:val="single"/>
        </w:rPr>
      </w:pPr>
      <w:r w:rsidRPr="00544DAD">
        <w:rPr>
          <w:rFonts w:hint="eastAsia"/>
          <w:u w:val="single"/>
        </w:rPr>
        <w:t>10. 日次為替介入 dailyint_data.csv</w:t>
      </w:r>
    </w:p>
    <w:p w14:paraId="78840740" w14:textId="40AB66D8" w:rsidR="00544DAD" w:rsidRDefault="00544DAD" w:rsidP="00544DAD">
      <w:r>
        <w:t>7章で用いた為替介入の日次データ</w:t>
      </w:r>
    </w:p>
    <w:p w14:paraId="7C170B85" w14:textId="77777777" w:rsidR="00544DAD" w:rsidRDefault="00544DAD" w:rsidP="00544DAD">
      <w:r>
        <w:rPr>
          <w:rFonts w:hint="eastAsia"/>
        </w:rPr>
        <w:t>出所：このデータは以下の研究で用いられたものです。詳細は論文を参照してください。</w:t>
      </w:r>
    </w:p>
    <w:p w14:paraId="00D28B5C" w14:textId="0A95549F" w:rsidR="00544DAD" w:rsidRDefault="00544DAD" w:rsidP="00544DAD">
      <w:r>
        <w:t xml:space="preserve">Ito, </w:t>
      </w:r>
      <w:proofErr w:type="spellStart"/>
      <w:r>
        <w:t>Takatoshi</w:t>
      </w:r>
      <w:proofErr w:type="spellEnd"/>
      <w:r>
        <w:t xml:space="preserve"> and Yabu, </w:t>
      </w:r>
      <w:proofErr w:type="spellStart"/>
      <w:r>
        <w:t>Tomoyoshi.“What</w:t>
      </w:r>
      <w:proofErr w:type="spellEnd"/>
      <w:r>
        <w:t xml:space="preserve"> prompts Japan to intervene in the Forex market: A new approach to a reaction function,” Journal of International Money and Finance 26, March 2007, Pages 193-212.</w:t>
      </w:r>
    </w:p>
    <w:p w14:paraId="2BE56696" w14:textId="4D0D7376" w:rsidR="00544DAD" w:rsidRDefault="00544DAD" w:rsidP="00544DAD">
      <w:r>
        <w:rPr>
          <w:rFonts w:hint="eastAsia"/>
        </w:rPr>
        <w:t>標本期間：</w:t>
      </w:r>
      <w:r>
        <w:t>1991年4月1日-2002年12月31日</w:t>
      </w:r>
    </w:p>
    <w:p w14:paraId="1A9D441A" w14:textId="77777777" w:rsidR="00544DAD" w:rsidRDefault="00544DAD" w:rsidP="00544DAD">
      <w:r>
        <w:rPr>
          <w:rFonts w:hint="eastAsia"/>
        </w:rPr>
        <w:t>データの定義</w:t>
      </w:r>
    </w:p>
    <w:p w14:paraId="1E4A4CBC" w14:textId="77777777" w:rsidR="00544DAD" w:rsidRDefault="00544DAD" w:rsidP="00544DAD">
      <w:r>
        <w:t>intervention: 為替介入額(プラスなら円買いドル売り介入、マイナスなら円売りドル買い介入,単位：億円)</w:t>
      </w:r>
    </w:p>
    <w:p w14:paraId="3DC510D8" w14:textId="236E9BBB" w:rsidR="00544DAD" w:rsidRDefault="00544DAD" w:rsidP="00544DAD">
      <w:r>
        <w:t>spot:　ドル円レート</w:t>
      </w:r>
    </w:p>
    <w:p w14:paraId="27FE53B4" w14:textId="77777777" w:rsidR="00544DAD" w:rsidRDefault="00544DAD" w:rsidP="00544DAD"/>
    <w:p w14:paraId="209407A1" w14:textId="564A5603" w:rsidR="00544DAD" w:rsidRPr="0011263F" w:rsidRDefault="00544DAD" w:rsidP="00544DAD">
      <w:pPr>
        <w:rPr>
          <w:u w:val="single"/>
        </w:rPr>
      </w:pPr>
      <w:r w:rsidRPr="00544DAD">
        <w:rPr>
          <w:rFonts w:hint="eastAsia"/>
          <w:u w:val="single"/>
        </w:rPr>
        <w:t>11. 月次為替介入 monthlyint_data.csv</w:t>
      </w:r>
    </w:p>
    <w:p w14:paraId="6000EB92" w14:textId="7CD29617" w:rsidR="00544DAD" w:rsidRDefault="00544DAD" w:rsidP="00544DAD">
      <w:r>
        <w:lastRenderedPageBreak/>
        <w:t>7章の補足で用いた為替介入の月次データ</w:t>
      </w:r>
    </w:p>
    <w:p w14:paraId="1E5A2BB7" w14:textId="77777777" w:rsidR="00544DAD" w:rsidRDefault="00544DAD" w:rsidP="00544DAD">
      <w:r>
        <w:rPr>
          <w:rFonts w:hint="eastAsia"/>
        </w:rPr>
        <w:t>出所</w:t>
      </w:r>
    </w:p>
    <w:p w14:paraId="044BBFA2" w14:textId="77777777" w:rsidR="00544DAD" w:rsidRDefault="00544DAD" w:rsidP="00544DAD">
      <w:r>
        <w:rPr>
          <w:rFonts w:hint="eastAsia"/>
        </w:rPr>
        <w:t>このデータは次の研究で用いられたものです。詳細は論文を参照してください。</w:t>
      </w:r>
    </w:p>
    <w:p w14:paraId="69036D82" w14:textId="77777777" w:rsidR="00544DAD" w:rsidRDefault="00544DAD" w:rsidP="00544DAD">
      <w:r>
        <w:rPr>
          <w:rFonts w:hint="eastAsia"/>
        </w:rPr>
        <w:t>伊藤隆敏、藪友良</w:t>
      </w:r>
      <w:r>
        <w:t xml:space="preserve"> (2017)「為替介入と外貨準備―運用損益の長期推計」、『日本経済研究』</w:t>
      </w:r>
    </w:p>
    <w:p w14:paraId="438D1541" w14:textId="77777777" w:rsidR="00544DAD" w:rsidRDefault="00544DAD" w:rsidP="00544DAD">
      <w:r>
        <w:t xml:space="preserve">Ito, T. and Yabu, T (2020) “Japanese Foreign Exchange Interventions, 1971-2018: </w:t>
      </w:r>
    </w:p>
    <w:p w14:paraId="02D603FC" w14:textId="4442F986" w:rsidR="00544DAD" w:rsidRDefault="00544DAD" w:rsidP="00544DAD">
      <w:r>
        <w:t>Estimating a Reaction Function Using the Best Proxy” Journal of the Japanese and International Economies 58, Article 101106.</w:t>
      </w:r>
    </w:p>
    <w:p w14:paraId="6F2186D0" w14:textId="586B7055" w:rsidR="00544DAD" w:rsidRDefault="00544DAD" w:rsidP="00544DAD">
      <w:r>
        <w:rPr>
          <w:rFonts w:hint="eastAsia"/>
        </w:rPr>
        <w:t>標本期間：</w:t>
      </w:r>
      <w:r>
        <w:t>1991年4-1999年3月</w:t>
      </w:r>
    </w:p>
    <w:p w14:paraId="743DBFB0" w14:textId="77777777" w:rsidR="00544DAD" w:rsidRDefault="00544DAD" w:rsidP="00544DAD">
      <w:r>
        <w:rPr>
          <w:rFonts w:hint="eastAsia"/>
        </w:rPr>
        <w:t>変数の定義</w:t>
      </w:r>
    </w:p>
    <w:p w14:paraId="7FEFB2F4" w14:textId="77777777" w:rsidR="00544DAD" w:rsidRDefault="00544DAD" w:rsidP="00544DAD">
      <w:proofErr w:type="spellStart"/>
      <w:r>
        <w:t>intj</w:t>
      </w:r>
      <w:proofErr w:type="spellEnd"/>
      <w:r>
        <w:t>:　実際の介入額(億円)</w:t>
      </w:r>
    </w:p>
    <w:p w14:paraId="29B129C3" w14:textId="77777777" w:rsidR="00544DAD" w:rsidRDefault="00544DAD" w:rsidP="00544DAD">
      <w:proofErr w:type="spellStart"/>
      <w:r>
        <w:t>intj_gaika</w:t>
      </w:r>
      <w:proofErr w:type="spellEnd"/>
      <w:r>
        <w:t>: 外貨準備から推定した介入額(億円)</w:t>
      </w:r>
    </w:p>
    <w:p w14:paraId="535A2527" w14:textId="0C9BDFB5" w:rsidR="00544DAD" w:rsidRDefault="00544DAD" w:rsidP="00544DAD">
      <w:proofErr w:type="spellStart"/>
      <w:r>
        <w:t>intj_taimin</w:t>
      </w:r>
      <w:proofErr w:type="spellEnd"/>
      <w:r>
        <w:t>: 対民収支から推定した介入額(億円)</w:t>
      </w:r>
    </w:p>
    <w:p w14:paraId="3AF31D7B" w14:textId="77777777" w:rsidR="00544DAD" w:rsidRDefault="00544DAD" w:rsidP="00544DAD"/>
    <w:p w14:paraId="00034FAE" w14:textId="6C2021EB" w:rsidR="00544DAD" w:rsidRPr="00544DAD" w:rsidRDefault="00544DAD" w:rsidP="00544DAD">
      <w:pPr>
        <w:rPr>
          <w:u w:val="single"/>
        </w:rPr>
      </w:pPr>
      <w:r w:rsidRPr="00544DAD">
        <w:rPr>
          <w:rFonts w:hint="eastAsia"/>
          <w:u w:val="single"/>
        </w:rPr>
        <w:t>12. 差別 black_data.csv</w:t>
      </w:r>
    </w:p>
    <w:p w14:paraId="5459AD4F" w14:textId="2CC140E0" w:rsidR="00544DAD" w:rsidRDefault="00544DAD" w:rsidP="00544DAD">
      <w:r>
        <w:t>9章で用いた差別に関するデータ</w:t>
      </w:r>
    </w:p>
    <w:p w14:paraId="0F5A82CC" w14:textId="77777777" w:rsidR="00544DAD" w:rsidRDefault="00544DAD" w:rsidP="00544DAD">
      <w:r>
        <w:rPr>
          <w:rFonts w:hint="eastAsia"/>
        </w:rPr>
        <w:t>出所</w:t>
      </w:r>
    </w:p>
    <w:p w14:paraId="1E589072" w14:textId="77777777" w:rsidR="00544DAD" w:rsidRDefault="00544DAD" w:rsidP="00544DAD">
      <w:r>
        <w:rPr>
          <w:rFonts w:hint="eastAsia"/>
        </w:rPr>
        <w:t>このデータは、以下の研究で用いられたデータとなります。詳細は論文を参照してください。</w:t>
      </w:r>
    </w:p>
    <w:p w14:paraId="0A4F890D" w14:textId="0CE29C9B" w:rsidR="00544DAD" w:rsidRDefault="00544DAD" w:rsidP="00544DAD">
      <w:r>
        <w:t xml:space="preserve">Bertrand, Marianne and Sendhil Mullainathan (2004) "Are Emily and Greg More Employable Than Lakisha and Jamal? A Field Experiment On Labor Market Discrimination", </w:t>
      </w:r>
    </w:p>
    <w:p w14:paraId="28496727" w14:textId="77777777" w:rsidR="00544DAD" w:rsidRDefault="00544DAD" w:rsidP="00544DAD">
      <w:r>
        <w:t>American Economic Review 94, 991-1013.</w:t>
      </w:r>
    </w:p>
    <w:p w14:paraId="62D108D2" w14:textId="6C9EA7DE" w:rsidR="00544DAD" w:rsidRDefault="00544DAD" w:rsidP="00544DAD">
      <w:r>
        <w:t>URL: https://www.aeaweb.org/articles?id=10.1257/0002828042002561</w:t>
      </w:r>
    </w:p>
    <w:p w14:paraId="084C40A7" w14:textId="77777777" w:rsidR="00544DAD" w:rsidRDefault="00544DAD" w:rsidP="00544DAD">
      <w:r>
        <w:rPr>
          <w:rFonts w:hint="eastAsia"/>
        </w:rPr>
        <w:t>データの定義</w:t>
      </w:r>
    </w:p>
    <w:p w14:paraId="7058EA68" w14:textId="77777777" w:rsidR="00544DAD" w:rsidRDefault="00544DAD" w:rsidP="00544DAD">
      <w:r>
        <w:t>name: first name</w:t>
      </w:r>
    </w:p>
    <w:p w14:paraId="1E258A46" w14:textId="77777777" w:rsidR="00544DAD" w:rsidRDefault="00544DAD" w:rsidP="00544DAD">
      <w:r>
        <w:t>call: 企業から連絡があれば1となるダミー変数</w:t>
      </w:r>
    </w:p>
    <w:p w14:paraId="213667E3" w14:textId="77777777" w:rsidR="00544DAD" w:rsidRDefault="00544DAD" w:rsidP="00544DAD">
      <w:r>
        <w:t>black: 黒人風の名前であれば1となるダミー変数</w:t>
      </w:r>
    </w:p>
    <w:p w14:paraId="3F3C3BBE" w14:textId="77777777" w:rsidR="00544DAD" w:rsidRDefault="00544DAD" w:rsidP="00544DAD">
      <w:r>
        <w:t>experience: 勤続年数</w:t>
      </w:r>
    </w:p>
    <w:p w14:paraId="5BF29091" w14:textId="04CCBE6B" w:rsidR="00544DAD" w:rsidRDefault="00544DAD" w:rsidP="00544DAD">
      <w:r>
        <w:t>female: 女性なら1となるダミー変数</w:t>
      </w:r>
    </w:p>
    <w:p w14:paraId="69F4E56C" w14:textId="77777777" w:rsidR="00544DAD" w:rsidRDefault="00544DAD" w:rsidP="00544DAD"/>
    <w:p w14:paraId="1EB7CC27" w14:textId="2DB8C789" w:rsidR="00544DAD" w:rsidRPr="00544DAD" w:rsidRDefault="00544DAD" w:rsidP="00544DAD">
      <w:pPr>
        <w:rPr>
          <w:u w:val="single"/>
        </w:rPr>
      </w:pPr>
      <w:r w:rsidRPr="00544DAD">
        <w:rPr>
          <w:rFonts w:hint="eastAsia"/>
          <w:u w:val="single"/>
        </w:rPr>
        <w:t>13. 消費 cons_data.csv</w:t>
      </w:r>
    </w:p>
    <w:p w14:paraId="7851F78D" w14:textId="18135734" w:rsidR="00544DAD" w:rsidRDefault="00544DAD" w:rsidP="00544DAD">
      <w:r>
        <w:t>9章で用いた都道府県別の消費データ</w:t>
      </w:r>
    </w:p>
    <w:p w14:paraId="7B92D288" w14:textId="77777777" w:rsidR="00544DAD" w:rsidRDefault="00544DAD" w:rsidP="00544DAD">
      <w:r>
        <w:rPr>
          <w:rFonts w:hint="eastAsia"/>
        </w:rPr>
        <w:t>出所</w:t>
      </w:r>
    </w:p>
    <w:p w14:paraId="02E75DD7" w14:textId="1D9AED61" w:rsidR="00544DAD" w:rsidRDefault="00544DAD" w:rsidP="00544DAD">
      <w:r>
        <w:rPr>
          <w:rFonts w:hint="eastAsia"/>
        </w:rPr>
        <w:t>全国家計構造調査（旧全国消費実態調査）</w:t>
      </w:r>
      <w:r>
        <w:t xml:space="preserve"> 平成26年全国消費実態調査 都道府県別 家計収支に関する結果</w:t>
      </w:r>
      <w:r>
        <w:rPr>
          <w:rFonts w:hint="eastAsia"/>
        </w:rPr>
        <w:t>［二人以上の世帯］地域編第</w:t>
      </w:r>
      <w:r>
        <w:t xml:space="preserve">42表　地域別１世帯当たり１か月間の収入と支出 </w:t>
      </w:r>
    </w:p>
    <w:p w14:paraId="0107A0BB" w14:textId="77777777" w:rsidR="00544DAD" w:rsidRDefault="00544DAD" w:rsidP="00544DAD">
      <w:r>
        <w:t>URL: https://www.e-stat.go.jp/dbview?sid=0003122134</w:t>
      </w:r>
    </w:p>
    <w:p w14:paraId="527AD0D5" w14:textId="3905177E" w:rsidR="00544DAD" w:rsidRDefault="00544DAD" w:rsidP="00544DAD">
      <w:r>
        <w:rPr>
          <w:rFonts w:hint="eastAsia"/>
        </w:rPr>
        <w:lastRenderedPageBreak/>
        <w:t>注）世帯区分</w:t>
      </w:r>
      <w:r>
        <w:t>_2014は、「二人以上の世帯のうち勤労者世帯」を使用した。</w:t>
      </w:r>
    </w:p>
    <w:p w14:paraId="4CAA6391" w14:textId="77777777" w:rsidR="00544DAD" w:rsidRDefault="00544DAD" w:rsidP="00544DAD">
      <w:r>
        <w:rPr>
          <w:rFonts w:hint="eastAsia"/>
        </w:rPr>
        <w:t>変数の定義</w:t>
      </w:r>
    </w:p>
    <w:p w14:paraId="3FBA8E4A" w14:textId="77777777" w:rsidR="00544DAD" w:rsidRDefault="00544DAD" w:rsidP="00544DAD">
      <w:r>
        <w:t>number: 集計世帯数</w:t>
      </w:r>
    </w:p>
    <w:p w14:paraId="72F173D6" w14:textId="77777777" w:rsidR="00544DAD" w:rsidRDefault="00544DAD" w:rsidP="00544DAD">
      <w:r>
        <w:t>age: 世帯主の年齢（歳）</w:t>
      </w:r>
    </w:p>
    <w:p w14:paraId="33F5D978" w14:textId="77777777" w:rsidR="00544DAD" w:rsidRDefault="00544DAD" w:rsidP="00544DAD">
      <w:r>
        <w:t xml:space="preserve">income 可処分所得(万円)　</w:t>
      </w:r>
    </w:p>
    <w:p w14:paraId="79A4ACD4" w14:textId="77777777" w:rsidR="00544DAD" w:rsidRDefault="00544DAD" w:rsidP="00544DAD">
      <w:r>
        <w:t xml:space="preserve">cons: 消費支出(万円)　</w:t>
      </w:r>
    </w:p>
    <w:p w14:paraId="32930666" w14:textId="3D8731DC" w:rsidR="00544DAD" w:rsidRDefault="00544DAD" w:rsidP="00544DAD">
      <w:r>
        <w:t>house: 持ち家率(現住所、%表示)</w:t>
      </w:r>
    </w:p>
    <w:p w14:paraId="72980DFF" w14:textId="77777777" w:rsidR="00544DAD" w:rsidRDefault="00544DAD" w:rsidP="00544DAD"/>
    <w:p w14:paraId="01CA3F42" w14:textId="23CA42B0" w:rsidR="00544DAD" w:rsidRPr="006837D8" w:rsidRDefault="006837D8" w:rsidP="00544DAD">
      <w:pPr>
        <w:rPr>
          <w:u w:val="single"/>
        </w:rPr>
      </w:pPr>
      <w:r w:rsidRPr="006837D8">
        <w:rPr>
          <w:rFonts w:hint="eastAsia"/>
          <w:u w:val="single"/>
        </w:rPr>
        <w:t>14. 自殺国際比較 suicide_data.csv</w:t>
      </w:r>
    </w:p>
    <w:p w14:paraId="1911ABD2" w14:textId="1363200E" w:rsidR="006837D8" w:rsidRDefault="006837D8" w:rsidP="006837D8">
      <w:r>
        <w:t>11章で用いた自殺率の国際比較</w:t>
      </w:r>
    </w:p>
    <w:p w14:paraId="55F94645" w14:textId="77777777" w:rsidR="006837D8" w:rsidRDefault="006837D8" w:rsidP="006837D8">
      <w:r>
        <w:rPr>
          <w:rFonts w:hint="eastAsia"/>
        </w:rPr>
        <w:t>出所</w:t>
      </w:r>
    </w:p>
    <w:p w14:paraId="57099AA2" w14:textId="77777777" w:rsidR="006837D8" w:rsidRDefault="006837D8" w:rsidP="006837D8">
      <w:r>
        <w:rPr>
          <w:rFonts w:hint="eastAsia"/>
        </w:rPr>
        <w:t>世界銀行データベース</w:t>
      </w:r>
    </w:p>
    <w:p w14:paraId="501E0543" w14:textId="5CD18669" w:rsidR="006837D8" w:rsidRDefault="006837D8" w:rsidP="006837D8">
      <w:r>
        <w:rPr>
          <w:rFonts w:hint="eastAsia"/>
        </w:rPr>
        <w:t>データは</w:t>
      </w:r>
      <w:r>
        <w:t>64カ国、2000年～2019年の20年分</w:t>
      </w:r>
    </w:p>
    <w:p w14:paraId="2ABCBA93" w14:textId="77777777" w:rsidR="006837D8" w:rsidRDefault="006837D8" w:rsidP="006837D8">
      <w:r>
        <w:rPr>
          <w:rFonts w:hint="eastAsia"/>
        </w:rPr>
        <w:t>データの定義</w:t>
      </w:r>
    </w:p>
    <w:p w14:paraId="254E6E13" w14:textId="77777777" w:rsidR="006837D8" w:rsidRDefault="006837D8" w:rsidP="006837D8">
      <w:r>
        <w:t>suicide:自殺率(10万人当たり)</w:t>
      </w:r>
    </w:p>
    <w:p w14:paraId="4CE18C1E" w14:textId="77777777" w:rsidR="006837D8" w:rsidRDefault="006837D8" w:rsidP="006837D8">
      <w:r>
        <w:t>unemployment:失業率(%)</w:t>
      </w:r>
      <w:r>
        <w:tab/>
      </w:r>
    </w:p>
    <w:p w14:paraId="72FB46E5" w14:textId="77777777" w:rsidR="006837D8" w:rsidRDefault="006837D8" w:rsidP="00544DAD"/>
    <w:p w14:paraId="776B2DC3" w14:textId="0F4C143D" w:rsidR="00C44F32" w:rsidRPr="00C44F32" w:rsidRDefault="00C44F32" w:rsidP="00544DAD">
      <w:pPr>
        <w:rPr>
          <w:u w:val="single"/>
        </w:rPr>
      </w:pPr>
      <w:r w:rsidRPr="00C44F32">
        <w:rPr>
          <w:rFonts w:hint="eastAsia"/>
          <w:u w:val="single"/>
        </w:rPr>
        <w:t xml:space="preserve">15. 自殺都道府県別 </w:t>
      </w:r>
      <w:r w:rsidRPr="00C44F32">
        <w:rPr>
          <w:u w:val="single"/>
        </w:rPr>
        <w:t>suicide</w:t>
      </w:r>
      <w:r w:rsidRPr="00C44F32">
        <w:rPr>
          <w:rFonts w:hint="eastAsia"/>
          <w:u w:val="single"/>
        </w:rPr>
        <w:t>_data.csv</w:t>
      </w:r>
    </w:p>
    <w:p w14:paraId="5189EC39" w14:textId="6D1E555D" w:rsidR="00C44F32" w:rsidRDefault="00C44F32" w:rsidP="00C44F32">
      <w:r>
        <w:t>11章で用いた都道府県別の自殺率</w:t>
      </w:r>
    </w:p>
    <w:p w14:paraId="33383800" w14:textId="77777777" w:rsidR="00C44F32" w:rsidRDefault="00C44F32" w:rsidP="00C44F32">
      <w:r>
        <w:rPr>
          <w:rFonts w:hint="eastAsia"/>
        </w:rPr>
        <w:t>出所</w:t>
      </w:r>
    </w:p>
    <w:p w14:paraId="0EC9240E" w14:textId="77777777" w:rsidR="00C44F32" w:rsidRDefault="00C44F32" w:rsidP="00C44F32">
      <w:r>
        <w:rPr>
          <w:rFonts w:hint="eastAsia"/>
        </w:rPr>
        <w:t>自殺率は「社会・人口統計体系」、完全失業率は労働力調査から入手した。</w:t>
      </w:r>
    </w:p>
    <w:p w14:paraId="5578EE93" w14:textId="77777777" w:rsidR="00C44F32" w:rsidRDefault="00C44F32" w:rsidP="00C44F32">
      <w:r>
        <w:rPr>
          <w:rFonts w:hint="eastAsia"/>
        </w:rPr>
        <w:t>分析期間は</w:t>
      </w:r>
      <w:r>
        <w:t>2009年から2019年、47都道府県のデータとなる。</w:t>
      </w:r>
    </w:p>
    <w:p w14:paraId="1866877E" w14:textId="3FBDCE37" w:rsidR="00C44F32" w:rsidRDefault="00C44F32" w:rsidP="00C44F32">
      <w:r>
        <w:t>* データは年度。完全失業率は、四半期単位から年度単位に変換した値とする。</w:t>
      </w:r>
    </w:p>
    <w:p w14:paraId="3068B455" w14:textId="77777777" w:rsidR="00C44F32" w:rsidRDefault="00C44F32" w:rsidP="00C44F32">
      <w:r>
        <w:rPr>
          <w:rFonts w:hint="eastAsia"/>
        </w:rPr>
        <w:t>変数の定義</w:t>
      </w:r>
    </w:p>
    <w:p w14:paraId="3BDAE643" w14:textId="77777777" w:rsidR="00C44F32" w:rsidRDefault="00C44F32" w:rsidP="00C44F32">
      <w:r>
        <w:t>suicide:自殺率(10万人当たり)</w:t>
      </w:r>
    </w:p>
    <w:p w14:paraId="72C3DE4D" w14:textId="5F3434F8" w:rsidR="00DC262D" w:rsidRDefault="00C44F32" w:rsidP="00C44F32">
      <w:r>
        <w:t>unemployment:都道府県別完全失業率(%)</w:t>
      </w:r>
    </w:p>
    <w:p w14:paraId="0E0E5332" w14:textId="77777777" w:rsidR="00C44F32" w:rsidRDefault="00C44F32" w:rsidP="00C44F32"/>
    <w:p w14:paraId="4C890AD7" w14:textId="43567271" w:rsidR="00C44F32" w:rsidRPr="00C44F32" w:rsidRDefault="00C44F32" w:rsidP="00544DAD">
      <w:pPr>
        <w:rPr>
          <w:u w:val="single"/>
        </w:rPr>
      </w:pPr>
      <w:r w:rsidRPr="00C44F32">
        <w:rPr>
          <w:rFonts w:hint="eastAsia"/>
          <w:u w:val="single"/>
        </w:rPr>
        <w:t>16. 緊急事態宣言とステイホーム stayhome_data.csv</w:t>
      </w:r>
    </w:p>
    <w:p w14:paraId="5E7B950D" w14:textId="70E0F7D1" w:rsidR="00C44F32" w:rsidRDefault="00C44F32" w:rsidP="00C44F32">
      <w:r>
        <w:t>11章で用いた都道府県別ステーホーム指標</w:t>
      </w:r>
    </w:p>
    <w:p w14:paraId="46120264" w14:textId="77777777" w:rsidR="00C44F32" w:rsidRDefault="00C44F32" w:rsidP="00C44F32">
      <w:r>
        <w:rPr>
          <w:rFonts w:hint="eastAsia"/>
        </w:rPr>
        <w:t>出所</w:t>
      </w:r>
    </w:p>
    <w:p w14:paraId="3BF29B08" w14:textId="77777777" w:rsidR="00C44F32" w:rsidRDefault="00C44F32" w:rsidP="00C44F32">
      <w:r>
        <w:rPr>
          <w:rFonts w:hint="eastAsia"/>
        </w:rPr>
        <w:t>このデータは、以下の研究で用いられたデータとなります。詳細は論文を参照して</w:t>
      </w:r>
    </w:p>
    <w:p w14:paraId="6532608A" w14:textId="77777777" w:rsidR="00C44F32" w:rsidRDefault="00C44F32" w:rsidP="00C44F32">
      <w:r>
        <w:rPr>
          <w:rFonts w:hint="eastAsia"/>
        </w:rPr>
        <w:t>ください。</w:t>
      </w:r>
    </w:p>
    <w:p w14:paraId="58AE77C8" w14:textId="77777777" w:rsidR="00C44F32" w:rsidRDefault="00C44F32" w:rsidP="00C44F32">
      <w:r>
        <w:t xml:space="preserve">Watanabe, T. and Yabu, T. (2021) Japan's Voluntary Lockdown, </w:t>
      </w:r>
      <w:proofErr w:type="spellStart"/>
      <w:r>
        <w:t>PLoS</w:t>
      </w:r>
      <w:proofErr w:type="spellEnd"/>
      <w:r>
        <w:t xml:space="preserve"> ONE 16(6).</w:t>
      </w:r>
    </w:p>
    <w:p w14:paraId="0D574B50" w14:textId="58597606" w:rsidR="00C44F32" w:rsidRPr="00DC262D" w:rsidRDefault="00C44F32" w:rsidP="00C44F32">
      <w:r>
        <w:rPr>
          <w:rFonts w:hint="eastAsia"/>
        </w:rPr>
        <w:t>日本語版『日本の自発的ロックダウンに関する考察』</w:t>
      </w:r>
    </w:p>
    <w:p w14:paraId="7CBDE2D6" w14:textId="7B119C38" w:rsidR="00C44F32" w:rsidRDefault="00C44F32" w:rsidP="00C44F32">
      <w:r>
        <w:rPr>
          <w:rFonts w:hint="eastAsia"/>
        </w:rPr>
        <w:t>標本期間</w:t>
      </w:r>
      <w:r>
        <w:t xml:space="preserve"> 2020年1月6日から2020年6月28日まで</w:t>
      </w:r>
    </w:p>
    <w:p w14:paraId="1BB437C9" w14:textId="77777777" w:rsidR="00C44F32" w:rsidRDefault="00C44F32" w:rsidP="00C44F32">
      <w:r>
        <w:rPr>
          <w:rFonts w:hint="eastAsia"/>
        </w:rPr>
        <w:t>データの解説</w:t>
      </w:r>
    </w:p>
    <w:p w14:paraId="6BCCE03A" w14:textId="77777777" w:rsidR="00C44F32" w:rsidRDefault="00C44F32" w:rsidP="00C44F32">
      <w:r>
        <w:lastRenderedPageBreak/>
        <w:t>stay: ステイホーム指標(%)</w:t>
      </w:r>
    </w:p>
    <w:p w14:paraId="2DC2F27B" w14:textId="77777777" w:rsidR="00C44F32" w:rsidRDefault="00C44F32" w:rsidP="00C44F32">
      <w:r>
        <w:t>infection: 新規感染者数</w:t>
      </w:r>
    </w:p>
    <w:p w14:paraId="2ADD1142" w14:textId="77777777" w:rsidR="00C44F32" w:rsidRDefault="00C44F32" w:rsidP="00C44F32">
      <w:r>
        <w:t>rain: 県庁所在地の降水量</w:t>
      </w:r>
    </w:p>
    <w:p w14:paraId="7DEBC9C5" w14:textId="77777777" w:rsidR="00C44F32" w:rsidRDefault="00C44F32" w:rsidP="00C44F32">
      <w:proofErr w:type="spellStart"/>
      <w:r>
        <w:t>emerg_start</w:t>
      </w:r>
      <w:proofErr w:type="spellEnd"/>
      <w:r>
        <w:t>:緊急事態の開始日から1となるダミー変数</w:t>
      </w:r>
    </w:p>
    <w:p w14:paraId="59A87EA1" w14:textId="77777777" w:rsidR="00C44F32" w:rsidRDefault="00C44F32" w:rsidP="00C44F32">
      <w:proofErr w:type="spellStart"/>
      <w:r>
        <w:t>emerg_end</w:t>
      </w:r>
      <w:proofErr w:type="spellEnd"/>
      <w:r>
        <w:t>:緊急事態の終了日から1となるダミー変数</w:t>
      </w:r>
    </w:p>
    <w:p w14:paraId="300ECE44" w14:textId="77777777" w:rsidR="00C44F32" w:rsidRDefault="00C44F32" w:rsidP="00C44F32">
      <w:proofErr w:type="spellStart"/>
      <w:r>
        <w:t>close_start</w:t>
      </w:r>
      <w:proofErr w:type="spellEnd"/>
      <w:r>
        <w:t>:学校閉鎖の開始日から1となるダミー変数</w:t>
      </w:r>
    </w:p>
    <w:p w14:paraId="430BD022" w14:textId="77777777" w:rsidR="00C44F32" w:rsidRDefault="00C44F32" w:rsidP="00C44F32">
      <w:proofErr w:type="spellStart"/>
      <w:r>
        <w:t>close_end</w:t>
      </w:r>
      <w:proofErr w:type="spellEnd"/>
      <w:r>
        <w:t>:学校閉鎖の終了日から1となるダミー変数</w:t>
      </w:r>
    </w:p>
    <w:p w14:paraId="1F0ACE64" w14:textId="373C827E" w:rsidR="00C44F32" w:rsidRDefault="00C44F32" w:rsidP="00C44F32">
      <w:proofErr w:type="spellStart"/>
      <w:r>
        <w:t>mobilephones</w:t>
      </w:r>
      <w:proofErr w:type="spellEnd"/>
      <w:r>
        <w:t>:調査に用いた携帯電話数</w:t>
      </w:r>
    </w:p>
    <w:p w14:paraId="2BD2AE32" w14:textId="77777777" w:rsidR="003F7FE2" w:rsidRDefault="003F7FE2" w:rsidP="00C44F32"/>
    <w:p w14:paraId="37879A65" w14:textId="008F125E" w:rsidR="003F7FE2" w:rsidRPr="003F7FE2" w:rsidRDefault="003F7FE2" w:rsidP="00C44F32">
      <w:pPr>
        <w:rPr>
          <w:u w:val="single"/>
        </w:rPr>
      </w:pPr>
      <w:r w:rsidRPr="003F7FE2">
        <w:rPr>
          <w:rFonts w:hint="eastAsia"/>
          <w:u w:val="single"/>
        </w:rPr>
        <w:t>17. 結婚 marriage_data.csv</w:t>
      </w:r>
    </w:p>
    <w:p w14:paraId="30B8B809" w14:textId="6DA2FA97" w:rsidR="003F7FE2" w:rsidRDefault="003F7FE2" w:rsidP="003F7FE2">
      <w:r>
        <w:t>12章で用いた結婚に関するデータ</w:t>
      </w:r>
    </w:p>
    <w:p w14:paraId="3978FE5F" w14:textId="6341C157" w:rsidR="003F7FE2" w:rsidRDefault="003F7FE2" w:rsidP="003F7FE2">
      <w:r>
        <w:rPr>
          <w:rFonts w:hint="eastAsia"/>
        </w:rPr>
        <w:t>出所</w:t>
      </w:r>
    </w:p>
    <w:p w14:paraId="71C358D4" w14:textId="77777777" w:rsidR="003F7FE2" w:rsidRDefault="003F7FE2" w:rsidP="003F7FE2">
      <w:r>
        <w:rPr>
          <w:rFonts w:hint="eastAsia"/>
        </w:rPr>
        <w:t>国際成人力調査</w:t>
      </w:r>
      <w:r>
        <w:t>(PIAAC)</w:t>
      </w:r>
    </w:p>
    <w:p w14:paraId="6E33A071" w14:textId="77777777" w:rsidR="003F7FE2" w:rsidRDefault="003F7FE2" w:rsidP="003F7FE2">
      <w:r>
        <w:t>16～65歳までの個人を対象</w:t>
      </w:r>
    </w:p>
    <w:p w14:paraId="6A527FC5" w14:textId="20746293" w:rsidR="003F7FE2" w:rsidRDefault="003F7FE2" w:rsidP="003F7FE2">
      <w:r>
        <w:t>2011年8月から2012年2月に実施された調査結果</w:t>
      </w:r>
    </w:p>
    <w:p w14:paraId="79FCA997" w14:textId="77777777" w:rsidR="003F7FE2" w:rsidRDefault="003F7FE2" w:rsidP="003F7FE2">
      <w:r>
        <w:t>male:男性なら1となるダミー変数</w:t>
      </w:r>
    </w:p>
    <w:p w14:paraId="6D02FDD0" w14:textId="77777777" w:rsidR="003F7FE2" w:rsidRDefault="003F7FE2" w:rsidP="003F7FE2">
      <w:r>
        <w:t>age:年齢</w:t>
      </w:r>
    </w:p>
    <w:p w14:paraId="26D00D6C" w14:textId="77777777" w:rsidR="003F7FE2" w:rsidRDefault="003F7FE2" w:rsidP="003F7FE2">
      <w:r>
        <w:t>partner:パートナーがいたら1となるダミー変数</w:t>
      </w:r>
    </w:p>
    <w:p w14:paraId="169FC1A0" w14:textId="77777777" w:rsidR="003F7FE2" w:rsidRDefault="003F7FE2" w:rsidP="003F7FE2">
      <w:r>
        <w:t>undergrad:大学学部卒なら1となるダミー変数</w:t>
      </w:r>
    </w:p>
    <w:p w14:paraId="09D3E55B" w14:textId="77777777" w:rsidR="003F7FE2" w:rsidRDefault="003F7FE2" w:rsidP="003F7FE2">
      <w:r>
        <w:t>grad:大学院卒なら1となるダミー変数</w:t>
      </w:r>
    </w:p>
    <w:p w14:paraId="21127973" w14:textId="77777777" w:rsidR="003F7FE2" w:rsidRDefault="003F7FE2" w:rsidP="003F7FE2"/>
    <w:p w14:paraId="5CC9FCC1" w14:textId="61BF1731" w:rsidR="003F7FE2" w:rsidRPr="00DA6C42" w:rsidRDefault="00DA6C42" w:rsidP="003F7FE2">
      <w:pPr>
        <w:rPr>
          <w:u w:val="single"/>
        </w:rPr>
      </w:pPr>
      <w:r w:rsidRPr="00DA6C42">
        <w:rPr>
          <w:rFonts w:hint="eastAsia"/>
          <w:u w:val="single"/>
        </w:rPr>
        <w:t>18. 労働参加 participation_data.csv</w:t>
      </w:r>
    </w:p>
    <w:p w14:paraId="0D24A8C8" w14:textId="2BF674A6" w:rsidR="00DA6C42" w:rsidRDefault="00DA6C42" w:rsidP="00DA6C42">
      <w:r>
        <w:t>12章で用いた労働参加に関するデータ</w:t>
      </w:r>
    </w:p>
    <w:p w14:paraId="526BAAFD" w14:textId="77777777" w:rsidR="00DA6C42" w:rsidRDefault="00DA6C42" w:rsidP="00DA6C42">
      <w:r>
        <w:rPr>
          <w:rFonts w:hint="eastAsia"/>
        </w:rPr>
        <w:t>出所</w:t>
      </w:r>
    </w:p>
    <w:p w14:paraId="078B9DCE" w14:textId="77777777" w:rsidR="00DA6C42" w:rsidRDefault="00DA6C42" w:rsidP="00DA6C42">
      <w:r>
        <w:rPr>
          <w:rFonts w:hint="eastAsia"/>
        </w:rPr>
        <w:t>国際成人力調査</w:t>
      </w:r>
      <w:r>
        <w:t>(PIAAC)</w:t>
      </w:r>
    </w:p>
    <w:p w14:paraId="12319EE9" w14:textId="77777777" w:rsidR="00DA6C42" w:rsidRDefault="00DA6C42" w:rsidP="00DA6C42">
      <w:r>
        <w:t>16～65歳までの個人を対象</w:t>
      </w:r>
    </w:p>
    <w:p w14:paraId="5C556970" w14:textId="28E5D694" w:rsidR="00DA6C42" w:rsidRDefault="00DA6C42" w:rsidP="00DA6C42">
      <w:r>
        <w:t>2011年8月から2012年2月に実施された調査結果</w:t>
      </w:r>
    </w:p>
    <w:p w14:paraId="53BACDE5" w14:textId="77777777" w:rsidR="00DA6C42" w:rsidRDefault="00DA6C42" w:rsidP="00DA6C42">
      <w:r>
        <w:t>male:男性なら1となるダミー変数</w:t>
      </w:r>
    </w:p>
    <w:p w14:paraId="4079ACB9" w14:textId="77777777" w:rsidR="00DA6C42" w:rsidRDefault="00DA6C42" w:rsidP="00DA6C42">
      <w:r>
        <w:t>age:年齢</w:t>
      </w:r>
    </w:p>
    <w:p w14:paraId="16E40994" w14:textId="77777777" w:rsidR="00DA6C42" w:rsidRDefault="00DA6C42" w:rsidP="00DA6C42">
      <w:r>
        <w:t>partner:パートナーがいたら1となるダミー変数</w:t>
      </w:r>
    </w:p>
    <w:p w14:paraId="45503A79" w14:textId="77777777" w:rsidR="00DA6C42" w:rsidRDefault="00DA6C42" w:rsidP="00DA6C42">
      <w:r>
        <w:t>children:子供の数</w:t>
      </w:r>
    </w:p>
    <w:p w14:paraId="31E00747" w14:textId="77777777" w:rsidR="00DA6C42" w:rsidRDefault="00DA6C42" w:rsidP="00DA6C42">
      <w:proofErr w:type="spellStart"/>
      <w:r>
        <w:t>yongest</w:t>
      </w:r>
      <w:proofErr w:type="spellEnd"/>
      <w:r>
        <w:t>:一番下の子供の年齢</w:t>
      </w:r>
    </w:p>
    <w:p w14:paraId="7A840808" w14:textId="77777777" w:rsidR="00DA6C42" w:rsidRDefault="00DA6C42" w:rsidP="00DA6C42">
      <w:r>
        <w:t>experience: 過去の就業年数</w:t>
      </w:r>
    </w:p>
    <w:p w14:paraId="3635018F" w14:textId="77777777" w:rsidR="00DA6C42" w:rsidRDefault="00DA6C42" w:rsidP="00DA6C42">
      <w:r>
        <w:t>undergrad:大学学部卒なら1となるダミー変数</w:t>
      </w:r>
    </w:p>
    <w:p w14:paraId="2A899F18" w14:textId="77777777" w:rsidR="00DA6C42" w:rsidRDefault="00DA6C42" w:rsidP="00DA6C42">
      <w:r>
        <w:t>grad:大学院卒なら1となるダミー変数</w:t>
      </w:r>
    </w:p>
    <w:p w14:paraId="7CA934E1" w14:textId="77777777" w:rsidR="00DA6C42" w:rsidRDefault="00DA6C42" w:rsidP="00DA6C42">
      <w:r>
        <w:t>job:1ならフルタイム、2ならパートタイム、0なら未就業</w:t>
      </w:r>
    </w:p>
    <w:p w14:paraId="4BF258FF" w14:textId="77777777" w:rsidR="003F7FE2" w:rsidRPr="00DA6C42" w:rsidRDefault="003F7FE2" w:rsidP="003F7FE2"/>
    <w:p w14:paraId="2B4D0328" w14:textId="1E1785BA" w:rsidR="003F7FE2" w:rsidRPr="00DA6C42" w:rsidRDefault="00DA6C42" w:rsidP="003F7FE2">
      <w:pPr>
        <w:rPr>
          <w:u w:val="single"/>
        </w:rPr>
      </w:pPr>
      <w:r w:rsidRPr="00DA6C42">
        <w:rPr>
          <w:rFonts w:hint="eastAsia"/>
          <w:u w:val="single"/>
        </w:rPr>
        <w:t>19. 制度とGDP protection_data.csv</w:t>
      </w:r>
    </w:p>
    <w:p w14:paraId="0490CCF0" w14:textId="1465B02E" w:rsidR="00DA6C42" w:rsidRDefault="00DA6C42" w:rsidP="00DA6C42">
      <w:r>
        <w:t>13章で用いた制度とGDPに関するデータ</w:t>
      </w:r>
    </w:p>
    <w:p w14:paraId="4212CD55" w14:textId="77777777" w:rsidR="00DA6C42" w:rsidRDefault="00DA6C42" w:rsidP="00DA6C42">
      <w:r>
        <w:rPr>
          <w:rFonts w:hint="eastAsia"/>
        </w:rPr>
        <w:t>出所</w:t>
      </w:r>
    </w:p>
    <w:p w14:paraId="665C0DEB" w14:textId="77777777" w:rsidR="00DA6C42" w:rsidRDefault="00DA6C42" w:rsidP="00DA6C42">
      <w:r>
        <w:rPr>
          <w:rFonts w:hint="eastAsia"/>
        </w:rPr>
        <w:t>以下の研究で用いられたデータとなります。</w:t>
      </w:r>
    </w:p>
    <w:p w14:paraId="748EDA9E" w14:textId="77777777" w:rsidR="00DA6C42" w:rsidRDefault="00DA6C42" w:rsidP="00DA6C42">
      <w:r>
        <w:t xml:space="preserve">Acemoglu, D., S. Johnson and J.A. Robinson (2001) ”The Colonial Origins of Comparative Development: </w:t>
      </w:r>
    </w:p>
    <w:p w14:paraId="07C1C568" w14:textId="1C2481F8" w:rsidR="00DA6C42" w:rsidRDefault="00DA6C42" w:rsidP="00DA6C42">
      <w:r>
        <w:t>An Empirical Investigation” American Economic Review 91(5): 1369-1401.</w:t>
      </w:r>
    </w:p>
    <w:p w14:paraId="2FBEDAEF" w14:textId="77777777" w:rsidR="00DA6C42" w:rsidRDefault="00DA6C42" w:rsidP="00DA6C42">
      <w:r>
        <w:rPr>
          <w:rFonts w:hint="eastAsia"/>
        </w:rPr>
        <w:t>データの解説</w:t>
      </w:r>
    </w:p>
    <w:p w14:paraId="47E1C67C" w14:textId="77777777" w:rsidR="00DA6C42" w:rsidRDefault="00DA6C42" w:rsidP="00DA6C42">
      <w:r>
        <w:t>protection:搾取からの保護指数</w:t>
      </w:r>
    </w:p>
    <w:p w14:paraId="3B885DB6" w14:textId="77777777" w:rsidR="00DA6C42" w:rsidRDefault="00DA6C42" w:rsidP="00DA6C42">
      <w:proofErr w:type="spellStart"/>
      <w:r>
        <w:t>gdp</w:t>
      </w:r>
      <w:proofErr w:type="spellEnd"/>
      <w:r>
        <w:t>: 1995年のGDP(1人当たり)の対数</w:t>
      </w:r>
    </w:p>
    <w:p w14:paraId="797FE0B6" w14:textId="77777777" w:rsidR="00DA6C42" w:rsidRDefault="00DA6C42" w:rsidP="00DA6C42">
      <w:r>
        <w:t>mortality:植民者死亡率の対数</w:t>
      </w:r>
    </w:p>
    <w:p w14:paraId="39DC9EE7" w14:textId="77777777" w:rsidR="00DA6C42" w:rsidRDefault="00DA6C42" w:rsidP="00DA6C42">
      <w:r>
        <w:t>latitude：緯度の絶対値</w:t>
      </w:r>
    </w:p>
    <w:p w14:paraId="5FC8D643" w14:textId="77777777" w:rsidR="00DA6C42" w:rsidRDefault="00DA6C42" w:rsidP="00DA6C42">
      <w:r>
        <w:t>europop: 1900年時の欧州系人口割合</w:t>
      </w:r>
    </w:p>
    <w:p w14:paraId="41152C5D" w14:textId="77777777" w:rsidR="003F7FE2" w:rsidRDefault="003F7FE2" w:rsidP="00C44F32"/>
    <w:p w14:paraId="007F8722" w14:textId="58A72714" w:rsidR="00DA6C42" w:rsidRPr="00DA6C42" w:rsidRDefault="00DA6C42" w:rsidP="00C44F32">
      <w:pPr>
        <w:rPr>
          <w:u w:val="single"/>
        </w:rPr>
      </w:pPr>
      <w:r w:rsidRPr="00DA6C42">
        <w:rPr>
          <w:rFonts w:hint="eastAsia"/>
          <w:u w:val="single"/>
        </w:rPr>
        <w:t>20. 女性の労働時間 laborsupplyj_data.csv</w:t>
      </w:r>
    </w:p>
    <w:p w14:paraId="3E3BE0AD" w14:textId="3F9AD5D8" w:rsidR="00DA6C42" w:rsidRDefault="00DA6C42" w:rsidP="00DA6C42">
      <w:r>
        <w:t>13章で用いた女性労働時間に関するデータ(21～35歳の2人以上の子供がいる母親)</w:t>
      </w:r>
    </w:p>
    <w:p w14:paraId="1A272591" w14:textId="77777777" w:rsidR="00DA6C42" w:rsidRDefault="00DA6C42" w:rsidP="00DA6C42">
      <w:r>
        <w:rPr>
          <w:rFonts w:hint="eastAsia"/>
        </w:rPr>
        <w:t>出所</w:t>
      </w:r>
    </w:p>
    <w:p w14:paraId="6AD8E18C" w14:textId="77777777" w:rsidR="00DA6C42" w:rsidRDefault="00DA6C42" w:rsidP="00DA6C42">
      <w:r>
        <w:rPr>
          <w:rFonts w:hint="eastAsia"/>
        </w:rPr>
        <w:t>このデータは、</w:t>
      </w:r>
      <w:proofErr w:type="spellStart"/>
      <w:r>
        <w:t>J.Stock</w:t>
      </w:r>
      <w:proofErr w:type="spellEnd"/>
      <w:r>
        <w:t xml:space="preserve"> and </w:t>
      </w:r>
      <w:proofErr w:type="spellStart"/>
      <w:r>
        <w:t>M.Watson</w:t>
      </w:r>
      <w:proofErr w:type="spellEnd"/>
      <w:r>
        <w:t xml:space="preserve"> "Introduction to Econometrics"</w:t>
      </w:r>
    </w:p>
    <w:p w14:paraId="1D51A8B4" w14:textId="77777777" w:rsidR="00DA6C42" w:rsidRDefault="00DA6C42" w:rsidP="00DA6C42">
      <w:r>
        <w:rPr>
          <w:rFonts w:hint="eastAsia"/>
        </w:rPr>
        <w:t>で提供されているデータセットをもとに作成しました。元データは、以下の研究となります。</w:t>
      </w:r>
    </w:p>
    <w:p w14:paraId="60C1CA25" w14:textId="77777777" w:rsidR="00DA6C42" w:rsidRDefault="00DA6C42" w:rsidP="00DA6C42">
      <w:r>
        <w:t xml:space="preserve">Joshua Angrist and William </w:t>
      </w:r>
      <w:proofErr w:type="spellStart"/>
      <w:r>
        <w:t>Evans“Children</w:t>
      </w:r>
      <w:proofErr w:type="spellEnd"/>
      <w:r>
        <w:t xml:space="preserve"> and Their Parents’ Labor Supply: Evidence from Exogenous </w:t>
      </w:r>
    </w:p>
    <w:p w14:paraId="0574D598" w14:textId="77777777" w:rsidR="00DA6C42" w:rsidRDefault="00DA6C42" w:rsidP="00DA6C42">
      <w:r>
        <w:t xml:space="preserve">Variation in Family Size,” American Economic Review, June 1998, Vol. 88, No. 3, 450-477. </w:t>
      </w:r>
    </w:p>
    <w:p w14:paraId="436D36BC" w14:textId="5B1B63B5" w:rsidR="00DA6C42" w:rsidRDefault="00DA6C42" w:rsidP="00DA6C42">
      <w:r>
        <w:t>URL: https://economics.mit.edu/faculty/angrist/data1/data/angev98</w:t>
      </w:r>
    </w:p>
    <w:p w14:paraId="4FD9A7F5" w14:textId="77777777" w:rsidR="00DA6C42" w:rsidRDefault="00DA6C42" w:rsidP="00DA6C42">
      <w:r>
        <w:rPr>
          <w:rFonts w:hint="eastAsia"/>
        </w:rPr>
        <w:t>変数の定義</w:t>
      </w:r>
    </w:p>
    <w:p w14:paraId="6C0D3DCA" w14:textId="77777777" w:rsidR="00DA6C42" w:rsidRDefault="00DA6C42" w:rsidP="00DA6C42">
      <w:proofErr w:type="spellStart"/>
      <w:r>
        <w:t>morekids</w:t>
      </w:r>
      <w:proofErr w:type="spellEnd"/>
      <w:r>
        <w:t>:子供が3人以上なら1となるダミー変数</w:t>
      </w:r>
    </w:p>
    <w:p w14:paraId="53085BC7" w14:textId="77777777" w:rsidR="00DA6C42" w:rsidRDefault="00DA6C42" w:rsidP="00DA6C42">
      <w:proofErr w:type="spellStart"/>
      <w:r>
        <w:t>samesex</w:t>
      </w:r>
      <w:proofErr w:type="spellEnd"/>
      <w:r>
        <w:t>:最初の2人の子供が同性なら1となるダミー変数</w:t>
      </w:r>
    </w:p>
    <w:p w14:paraId="02B5C2A1" w14:textId="77777777" w:rsidR="00DA6C42" w:rsidRDefault="00DA6C42" w:rsidP="00DA6C42">
      <w:r>
        <w:t>age: 母親の年齢</w:t>
      </w:r>
    </w:p>
    <w:p w14:paraId="11F84C18" w14:textId="77777777" w:rsidR="00DA6C42" w:rsidRDefault="00DA6C42" w:rsidP="00DA6C42">
      <w:r>
        <w:t>black:　母親が黒人なら1となるダミー変数</w:t>
      </w:r>
    </w:p>
    <w:p w14:paraId="7D8BF1A2" w14:textId="77777777" w:rsidR="00DA6C42" w:rsidRDefault="00DA6C42" w:rsidP="00DA6C42">
      <w:proofErr w:type="spellStart"/>
      <w:r>
        <w:t>hispan</w:t>
      </w:r>
      <w:proofErr w:type="spellEnd"/>
      <w:r>
        <w:t>:　母親がヒスパニック系なら1となるダミー変数</w:t>
      </w:r>
    </w:p>
    <w:p w14:paraId="7CC1DE8A" w14:textId="77777777" w:rsidR="00DA6C42" w:rsidRDefault="00DA6C42" w:rsidP="00DA6C42">
      <w:proofErr w:type="spellStart"/>
      <w:r>
        <w:t>othrace</w:t>
      </w:r>
      <w:proofErr w:type="spellEnd"/>
      <w:r>
        <w:t>:　母親が黒人、ヒスパニック、白人でもないなら1となるダミー変数</w:t>
      </w:r>
    </w:p>
    <w:p w14:paraId="34835CBA" w14:textId="77777777" w:rsidR="00DA6C42" w:rsidRDefault="00DA6C42" w:rsidP="00DA6C42">
      <w:r>
        <w:t>weeks:　母親の労働時間(1年で何週働いたか)</w:t>
      </w:r>
    </w:p>
    <w:p w14:paraId="686176D6" w14:textId="77777777" w:rsidR="00DA6C42" w:rsidRDefault="00DA6C42" w:rsidP="00C44F32"/>
    <w:p w14:paraId="5F307605" w14:textId="054EFD1B" w:rsidR="00DA6C42" w:rsidRPr="00DA6C42" w:rsidRDefault="00DA6C42" w:rsidP="00C44F32">
      <w:pPr>
        <w:rPr>
          <w:u w:val="single"/>
        </w:rPr>
      </w:pPr>
      <w:r w:rsidRPr="00DA6C42">
        <w:rPr>
          <w:rFonts w:hint="eastAsia"/>
          <w:u w:val="single"/>
        </w:rPr>
        <w:t>21. STAR実験 star_data.csv</w:t>
      </w:r>
    </w:p>
    <w:p w14:paraId="45474113" w14:textId="44CCFA42" w:rsidR="00DA6C42" w:rsidRDefault="00DA6C42" w:rsidP="00DA6C42">
      <w:r>
        <w:t>14章で用いたSTAR実験のデータ</w:t>
      </w:r>
    </w:p>
    <w:p w14:paraId="59985DC0" w14:textId="77777777" w:rsidR="00DA6C42" w:rsidRDefault="00DA6C42" w:rsidP="00DA6C42">
      <w:r>
        <w:rPr>
          <w:rFonts w:hint="eastAsia"/>
        </w:rPr>
        <w:lastRenderedPageBreak/>
        <w:t>出所</w:t>
      </w:r>
    </w:p>
    <w:p w14:paraId="45518583" w14:textId="77777777" w:rsidR="00DA6C42" w:rsidRDefault="00DA6C42" w:rsidP="00DA6C42">
      <w:r>
        <w:rPr>
          <w:rFonts w:hint="eastAsia"/>
        </w:rPr>
        <w:t>このデータは、</w:t>
      </w:r>
      <w:proofErr w:type="spellStart"/>
      <w:r>
        <w:t>J.Stock</w:t>
      </w:r>
      <w:proofErr w:type="spellEnd"/>
      <w:r>
        <w:t xml:space="preserve"> and </w:t>
      </w:r>
      <w:proofErr w:type="spellStart"/>
      <w:r>
        <w:t>M.Watson</w:t>
      </w:r>
      <w:proofErr w:type="spellEnd"/>
      <w:r>
        <w:t xml:space="preserve"> "Introduction to Econometrics"</w:t>
      </w:r>
    </w:p>
    <w:p w14:paraId="637BC89B" w14:textId="77777777" w:rsidR="00DA6C42" w:rsidRDefault="00DA6C42" w:rsidP="00DA6C42">
      <w:r>
        <w:rPr>
          <w:rFonts w:hint="eastAsia"/>
        </w:rPr>
        <w:t>で提供されているデータセットをもとに作成しました。元データは以下から</w:t>
      </w:r>
    </w:p>
    <w:p w14:paraId="1ECBD03B" w14:textId="77777777" w:rsidR="00DA6C42" w:rsidRDefault="00DA6C42" w:rsidP="00DA6C42">
      <w:r>
        <w:rPr>
          <w:rFonts w:hint="eastAsia"/>
        </w:rPr>
        <w:t>ダウンロードできます。</w:t>
      </w:r>
    </w:p>
    <w:p w14:paraId="6A5B8EAE" w14:textId="3341081D" w:rsidR="00DA6C42" w:rsidRDefault="00DA6C42" w:rsidP="00DA6C42">
      <w:r>
        <w:t>https://ideas.repec.org/p/boc/bocins/webstar.html</w:t>
      </w:r>
    </w:p>
    <w:p w14:paraId="557DAA9C" w14:textId="77777777" w:rsidR="00DA6C42" w:rsidRDefault="00DA6C42" w:rsidP="00DA6C42">
      <w:r>
        <w:rPr>
          <w:rFonts w:hint="eastAsia"/>
        </w:rPr>
        <w:t>データの解説</w:t>
      </w:r>
    </w:p>
    <w:p w14:paraId="5107171C" w14:textId="77777777" w:rsidR="00DA6C42" w:rsidRDefault="00DA6C42" w:rsidP="00DA6C42">
      <w:proofErr w:type="spellStart"/>
      <w:r>
        <w:t>total_score</w:t>
      </w:r>
      <w:proofErr w:type="spellEnd"/>
      <w:r>
        <w:t>:リーディングと算数の合計点</w:t>
      </w:r>
    </w:p>
    <w:p w14:paraId="180E715B" w14:textId="77777777" w:rsidR="00DA6C42" w:rsidRDefault="00DA6C42" w:rsidP="00DA6C42">
      <w:proofErr w:type="spellStart"/>
      <w:r>
        <w:t>total_read</w:t>
      </w:r>
      <w:proofErr w:type="spellEnd"/>
      <w:r>
        <w:t>:リーディングの点数</w:t>
      </w:r>
    </w:p>
    <w:p w14:paraId="7D1F5DE9" w14:textId="77777777" w:rsidR="00DA6C42" w:rsidRDefault="00DA6C42" w:rsidP="00DA6C42">
      <w:proofErr w:type="spellStart"/>
      <w:r>
        <w:t>total_math</w:t>
      </w:r>
      <w:proofErr w:type="spellEnd"/>
      <w:r>
        <w:t>:算数の点数</w:t>
      </w:r>
    </w:p>
    <w:p w14:paraId="3762BA24" w14:textId="77777777" w:rsidR="00DA6C42" w:rsidRDefault="00DA6C42" w:rsidP="00DA6C42">
      <w:r>
        <w:t>small:少人数なら1となるダミー変数</w:t>
      </w:r>
    </w:p>
    <w:p w14:paraId="618BD2B7" w14:textId="77777777" w:rsidR="00DA6C42" w:rsidRDefault="00DA6C42" w:rsidP="00DA6C42">
      <w:proofErr w:type="spellStart"/>
      <w:r>
        <w:t>regular_aid</w:t>
      </w:r>
      <w:proofErr w:type="spellEnd"/>
      <w:r>
        <w:t>:標準/補助クラスならば、1となるダミー変数</w:t>
      </w:r>
    </w:p>
    <w:p w14:paraId="4C1F95F0" w14:textId="77777777" w:rsidR="00DA6C42" w:rsidRDefault="00DA6C42" w:rsidP="00DA6C42">
      <w:proofErr w:type="spellStart"/>
      <w:r>
        <w:t>total_experience</w:t>
      </w:r>
      <w:proofErr w:type="spellEnd"/>
      <w:r>
        <w:t>:担当教員の勤続年数</w:t>
      </w:r>
    </w:p>
    <w:p w14:paraId="72C801C2" w14:textId="77777777" w:rsidR="00DA6C42" w:rsidRDefault="00DA6C42" w:rsidP="00DA6C42">
      <w:r>
        <w:t>school:学校のid番号</w:t>
      </w:r>
    </w:p>
    <w:p w14:paraId="7DF86D0E" w14:textId="77777777" w:rsidR="00DA6C42" w:rsidRDefault="00DA6C42" w:rsidP="00DA6C42">
      <w:r>
        <w:t>black:黒人なら1となるダミー変数</w:t>
      </w:r>
    </w:p>
    <w:p w14:paraId="3E7C9C69" w14:textId="77777777" w:rsidR="00DA6C42" w:rsidRDefault="00DA6C42" w:rsidP="00DA6C42">
      <w:r>
        <w:t>boy:男なら1となるダミー変数</w:t>
      </w:r>
    </w:p>
    <w:p w14:paraId="2CD0391F" w14:textId="4D893864" w:rsidR="00DA6C42" w:rsidRDefault="00DA6C42" w:rsidP="00DA6C42">
      <w:proofErr w:type="spellStart"/>
      <w:r>
        <w:t>freelunch</w:t>
      </w:r>
      <w:proofErr w:type="spellEnd"/>
      <w:r>
        <w:t>:フリーランチの資格があるなら1となるダミー変数(所得の代理変数となり、1なら貧しい家庭出身)</w:t>
      </w:r>
    </w:p>
    <w:p w14:paraId="101F75BB" w14:textId="77777777" w:rsidR="00DA6C42" w:rsidRDefault="00DA6C42" w:rsidP="00DA6C42"/>
    <w:p w14:paraId="3403E234" w14:textId="564BCA86" w:rsidR="00DA6C42" w:rsidRPr="00320A3E" w:rsidRDefault="00320A3E" w:rsidP="00DA6C42">
      <w:pPr>
        <w:rPr>
          <w:u w:val="single"/>
        </w:rPr>
      </w:pPr>
      <w:r w:rsidRPr="00320A3E">
        <w:rPr>
          <w:rFonts w:hint="eastAsia"/>
          <w:u w:val="single"/>
        </w:rPr>
        <w:t>22. 最低賃金 mwage_data.csv</w:t>
      </w:r>
    </w:p>
    <w:p w14:paraId="1BBCE94D" w14:textId="60E118B9" w:rsidR="00320A3E" w:rsidRDefault="00320A3E" w:rsidP="00320A3E">
      <w:r>
        <w:t>14章で用いた最低賃金のデータ</w:t>
      </w:r>
    </w:p>
    <w:p w14:paraId="394EFFD2" w14:textId="77777777" w:rsidR="00320A3E" w:rsidRDefault="00320A3E" w:rsidP="00320A3E">
      <w:r>
        <w:rPr>
          <w:rFonts w:hint="eastAsia"/>
        </w:rPr>
        <w:t>出所</w:t>
      </w:r>
    </w:p>
    <w:p w14:paraId="26B8F4C1" w14:textId="77777777" w:rsidR="00320A3E" w:rsidRDefault="00320A3E" w:rsidP="00320A3E">
      <w:r>
        <w:rPr>
          <w:rFonts w:hint="eastAsia"/>
        </w:rPr>
        <w:t>このデータは、以下の研究で用いられたデータとなります。</w:t>
      </w:r>
    </w:p>
    <w:p w14:paraId="2092654F" w14:textId="77777777" w:rsidR="00320A3E" w:rsidRDefault="00320A3E" w:rsidP="00320A3E">
      <w:r>
        <w:t>Card, D., and Krueger, A. B. (1994), “Minimum Wages and Employment:</w:t>
      </w:r>
    </w:p>
    <w:p w14:paraId="2B454F55" w14:textId="77777777" w:rsidR="00320A3E" w:rsidRDefault="00320A3E" w:rsidP="00320A3E">
      <w:r>
        <w:t>A Case Study of the Fast-Food Industry in New Jersey and Pennsylvania,”</w:t>
      </w:r>
    </w:p>
    <w:p w14:paraId="537080CB" w14:textId="367E6965" w:rsidR="00320A3E" w:rsidRDefault="00320A3E" w:rsidP="00320A3E">
      <w:r>
        <w:t>American Economic Review, 84, 772–793</w:t>
      </w:r>
    </w:p>
    <w:p w14:paraId="1E09D207" w14:textId="77777777" w:rsidR="00320A3E" w:rsidRDefault="00320A3E" w:rsidP="00320A3E">
      <w:r>
        <w:rPr>
          <w:rFonts w:hint="eastAsia"/>
        </w:rPr>
        <w:t>データの解説</w:t>
      </w:r>
    </w:p>
    <w:p w14:paraId="79CB07B1" w14:textId="77777777" w:rsidR="00320A3E" w:rsidRDefault="00320A3E" w:rsidP="00320A3E">
      <w:r>
        <w:t>store:店のid番号</w:t>
      </w:r>
    </w:p>
    <w:p w14:paraId="7CF3177E" w14:textId="77777777" w:rsidR="00320A3E" w:rsidRDefault="00320A3E" w:rsidP="00320A3E">
      <w:r>
        <w:t>time:介入後なら1となるダミー変数</w:t>
      </w:r>
    </w:p>
    <w:p w14:paraId="14D94944" w14:textId="77777777" w:rsidR="00320A3E" w:rsidRDefault="00320A3E" w:rsidP="00320A3E">
      <w:r>
        <w:t>state:ニュージャージー州に属するなら1となるダミー変数</w:t>
      </w:r>
    </w:p>
    <w:p w14:paraId="6EDC7F5B" w14:textId="77777777" w:rsidR="00320A3E" w:rsidRDefault="00320A3E" w:rsidP="00320A3E">
      <w:r>
        <w:t>fulltime:フルタイム労働者数</w:t>
      </w:r>
    </w:p>
    <w:p w14:paraId="1C0EB51B" w14:textId="77777777" w:rsidR="00320A3E" w:rsidRDefault="00320A3E" w:rsidP="00320A3E">
      <w:r>
        <w:t>hours:店舗の営業時間</w:t>
      </w:r>
    </w:p>
    <w:p w14:paraId="7B4687C6" w14:textId="77777777" w:rsidR="00320A3E" w:rsidRDefault="00320A3E" w:rsidP="00320A3E">
      <w:r>
        <w:t>register:レジ台数</w:t>
      </w:r>
    </w:p>
    <w:p w14:paraId="44231A98" w14:textId="77777777" w:rsidR="00320A3E" w:rsidRDefault="00320A3E" w:rsidP="00DA6C42"/>
    <w:p w14:paraId="63DD8868" w14:textId="1802FAAE" w:rsidR="00320A3E" w:rsidRPr="00320A3E" w:rsidRDefault="00320A3E" w:rsidP="00DA6C42">
      <w:pPr>
        <w:rPr>
          <w:u w:val="single"/>
        </w:rPr>
      </w:pPr>
      <w:r w:rsidRPr="00320A3E">
        <w:rPr>
          <w:rFonts w:hint="eastAsia"/>
          <w:u w:val="single"/>
        </w:rPr>
        <w:t>23. 選挙 election_data.csv</w:t>
      </w:r>
    </w:p>
    <w:p w14:paraId="3EFA8091" w14:textId="2A9E08A8" w:rsidR="00320A3E" w:rsidRDefault="00320A3E" w:rsidP="00320A3E">
      <w:r>
        <w:t>14章で用いた選挙のデータ</w:t>
      </w:r>
    </w:p>
    <w:p w14:paraId="2B23065B" w14:textId="77777777" w:rsidR="00320A3E" w:rsidRDefault="00320A3E" w:rsidP="00320A3E">
      <w:r>
        <w:rPr>
          <w:rFonts w:hint="eastAsia"/>
        </w:rPr>
        <w:t>出所</w:t>
      </w:r>
    </w:p>
    <w:p w14:paraId="79B79610" w14:textId="77777777" w:rsidR="00320A3E" w:rsidRDefault="00320A3E" w:rsidP="00320A3E">
      <w:r>
        <w:rPr>
          <w:rFonts w:hint="eastAsia"/>
        </w:rPr>
        <w:lastRenderedPageBreak/>
        <w:t>このデータは、以下の研究で用いられたデータとなります。</w:t>
      </w:r>
    </w:p>
    <w:p w14:paraId="42FA29B9" w14:textId="33E4F4F5" w:rsidR="00320A3E" w:rsidRDefault="00320A3E" w:rsidP="00320A3E">
      <w:r>
        <w:t xml:space="preserve">Lee, D. (2008), “Randomized experiments from non-random selection in U.S. House </w:t>
      </w:r>
      <w:proofErr w:type="spellStart"/>
      <w:r>
        <w:t>elections,”Journal</w:t>
      </w:r>
      <w:proofErr w:type="spellEnd"/>
      <w:r>
        <w:t xml:space="preserve"> of Econometrics 142 (2008) 675–697</w:t>
      </w:r>
    </w:p>
    <w:p w14:paraId="121F7DE5" w14:textId="77777777" w:rsidR="00320A3E" w:rsidRDefault="00320A3E" w:rsidP="00320A3E">
      <w:r>
        <w:rPr>
          <w:rFonts w:hint="eastAsia"/>
        </w:rPr>
        <w:t>データの解説</w:t>
      </w:r>
    </w:p>
    <w:p w14:paraId="5D2D6BF1" w14:textId="77777777" w:rsidR="00320A3E" w:rsidRDefault="00320A3E" w:rsidP="00320A3E">
      <w:proofErr w:type="spellStart"/>
      <w:r>
        <w:t>diff_share:t</w:t>
      </w:r>
      <w:proofErr w:type="spellEnd"/>
      <w:r>
        <w:t>期の選挙の得票差(0より大きいなら選挙に勝利したことを意味する)</w:t>
      </w:r>
    </w:p>
    <w:p w14:paraId="510A15C0" w14:textId="3292EDC5" w:rsidR="00320A3E" w:rsidRDefault="00320A3E" w:rsidP="00320A3E">
      <w:r>
        <w:t>myoutcomenext:t+1期の選挙の結果(選挙に勝ったら1となるダミー変数)</w:t>
      </w:r>
    </w:p>
    <w:p w14:paraId="41D3C347" w14:textId="77777777" w:rsidR="00320A3E" w:rsidRDefault="00320A3E" w:rsidP="00320A3E"/>
    <w:p w14:paraId="70FE0D76" w14:textId="27CF5E63" w:rsidR="00320A3E" w:rsidRPr="00320A3E" w:rsidRDefault="00320A3E" w:rsidP="00320A3E">
      <w:pPr>
        <w:rPr>
          <w:u w:val="single"/>
        </w:rPr>
      </w:pPr>
      <w:r w:rsidRPr="00320A3E">
        <w:rPr>
          <w:rFonts w:hint="eastAsia"/>
          <w:u w:val="single"/>
        </w:rPr>
        <w:t xml:space="preserve">24. 金利スプレッド </w:t>
      </w:r>
      <w:r w:rsidRPr="00320A3E">
        <w:rPr>
          <w:u w:val="single"/>
        </w:rPr>
        <w:t>spread</w:t>
      </w:r>
      <w:r w:rsidRPr="00320A3E">
        <w:rPr>
          <w:rFonts w:hint="eastAsia"/>
          <w:u w:val="single"/>
        </w:rPr>
        <w:t>_data.csv</w:t>
      </w:r>
    </w:p>
    <w:p w14:paraId="547A1E0A" w14:textId="71961FEF" w:rsidR="00320A3E" w:rsidRDefault="00320A3E" w:rsidP="00320A3E">
      <w:r>
        <w:t>15章と16章で用いた金利スプレッドのデータ</w:t>
      </w:r>
    </w:p>
    <w:p w14:paraId="6BDF458A" w14:textId="77777777" w:rsidR="00320A3E" w:rsidRDefault="00320A3E" w:rsidP="00320A3E">
      <w:r>
        <w:rPr>
          <w:rFonts w:hint="eastAsia"/>
        </w:rPr>
        <w:t>出所</w:t>
      </w:r>
    </w:p>
    <w:p w14:paraId="6F7BAC27" w14:textId="77777777" w:rsidR="00320A3E" w:rsidRDefault="00320A3E" w:rsidP="00320A3E">
      <w:r>
        <w:rPr>
          <w:rFonts w:hint="eastAsia"/>
        </w:rPr>
        <w:t>以下の論文で用いたデータ。</w:t>
      </w:r>
    </w:p>
    <w:p w14:paraId="63034155" w14:textId="60321B0C" w:rsidR="00320A3E" w:rsidRDefault="00320A3E" w:rsidP="00320A3E">
      <w:r>
        <w:t>Watanabe, T. and Yabu, T. (2019)“How large is the demand for Money at the ZLB? Evidence from Japan,” CARF Working Paper Series, CARF-F-465.</w:t>
      </w:r>
    </w:p>
    <w:p w14:paraId="64D55968" w14:textId="27541839" w:rsidR="00320A3E" w:rsidRDefault="00320A3E" w:rsidP="00320A3E">
      <w:r>
        <w:rPr>
          <w:rFonts w:hint="eastAsia"/>
        </w:rPr>
        <w:t>期間：</w:t>
      </w:r>
      <w:r>
        <w:t>1980年第1四半期-2017年第4四半期</w:t>
      </w:r>
    </w:p>
    <w:p w14:paraId="67D3E909" w14:textId="77777777" w:rsidR="00320A3E" w:rsidRDefault="00320A3E" w:rsidP="00320A3E">
      <w:r>
        <w:rPr>
          <w:rFonts w:hint="eastAsia"/>
        </w:rPr>
        <w:t>変数の定義</w:t>
      </w:r>
    </w:p>
    <w:p w14:paraId="479FDA95" w14:textId="77777777" w:rsidR="00320A3E" w:rsidRDefault="00320A3E" w:rsidP="00320A3E">
      <w:proofErr w:type="spellStart"/>
      <w:r>
        <w:t>r_long</w:t>
      </w:r>
      <w:proofErr w:type="spellEnd"/>
      <w:r>
        <w:t>: 長期金利(5年物国債金利)</w:t>
      </w:r>
    </w:p>
    <w:p w14:paraId="07800A28" w14:textId="5A915793" w:rsidR="00320A3E" w:rsidRDefault="00320A3E" w:rsidP="00320A3E">
      <w:proofErr w:type="spellStart"/>
      <w:r>
        <w:t>r_short</w:t>
      </w:r>
      <w:proofErr w:type="spellEnd"/>
      <w:r>
        <w:t>: 短期金利(90-180日物国債金利)</w:t>
      </w:r>
    </w:p>
    <w:p w14:paraId="790CAAD6" w14:textId="77777777" w:rsidR="00320A3E" w:rsidRDefault="00320A3E" w:rsidP="00320A3E"/>
    <w:p w14:paraId="634236D6" w14:textId="16A3EC7C" w:rsidR="00320A3E" w:rsidRPr="00DC262D" w:rsidRDefault="00320A3E" w:rsidP="00320A3E">
      <w:pPr>
        <w:rPr>
          <w:u w:val="single"/>
        </w:rPr>
      </w:pPr>
      <w:r w:rsidRPr="00DC262D">
        <w:rPr>
          <w:rFonts w:hint="eastAsia"/>
          <w:u w:val="single"/>
        </w:rPr>
        <w:t>25. 株価VAR var_stockprice_data.csv</w:t>
      </w:r>
    </w:p>
    <w:p w14:paraId="5A6CF57E" w14:textId="7D447B1D" w:rsidR="00320A3E" w:rsidRDefault="00320A3E" w:rsidP="00320A3E">
      <w:r>
        <w:t>15章で用いた日米の株価データ</w:t>
      </w:r>
    </w:p>
    <w:p w14:paraId="2112C515" w14:textId="77777777" w:rsidR="00320A3E" w:rsidRDefault="00320A3E" w:rsidP="00320A3E">
      <w:r>
        <w:rPr>
          <w:rFonts w:hint="eastAsia"/>
        </w:rPr>
        <w:t>出所</w:t>
      </w:r>
    </w:p>
    <w:p w14:paraId="681F7617" w14:textId="77777777" w:rsidR="00320A3E" w:rsidRDefault="00320A3E" w:rsidP="00320A3E">
      <w:r>
        <w:rPr>
          <w:rFonts w:hint="eastAsia"/>
        </w:rPr>
        <w:t>日経平均は</w:t>
      </w:r>
      <w:r>
        <w:t>FRED、ダウ工業平均は日経NEEDSより入手した。</w:t>
      </w:r>
    </w:p>
    <w:p w14:paraId="1A024ACA" w14:textId="77777777" w:rsidR="00320A3E" w:rsidRDefault="00320A3E" w:rsidP="00320A3E">
      <w:r>
        <w:rPr>
          <w:rFonts w:hint="eastAsia"/>
        </w:rPr>
        <w:t>期間：</w:t>
      </w:r>
      <w:r>
        <w:t>2010月1月5日-2018年12月28日(土日祝日を除く、</w:t>
      </w:r>
    </w:p>
    <w:p w14:paraId="64FBF994" w14:textId="77777777" w:rsidR="00320A3E" w:rsidRDefault="00320A3E" w:rsidP="00320A3E">
      <w:r>
        <w:rPr>
          <w:rFonts w:hint="eastAsia"/>
        </w:rPr>
        <w:t>日米どちらかで休みならデータから除去している</w:t>
      </w:r>
      <w:r>
        <w:t>)</w:t>
      </w:r>
    </w:p>
    <w:p w14:paraId="0DA0D509" w14:textId="77777777" w:rsidR="00320A3E" w:rsidRDefault="00320A3E" w:rsidP="00320A3E">
      <w:r>
        <w:t>Dow: ＮＹダウ工業株３０種平均株価(終値)の変化率(%)</w:t>
      </w:r>
    </w:p>
    <w:p w14:paraId="6E196D98" w14:textId="77777777" w:rsidR="00320A3E" w:rsidRDefault="00320A3E" w:rsidP="00320A3E">
      <w:r>
        <w:t>Nikkei: 日経平均225株価(終値)の変化率(%)</w:t>
      </w:r>
    </w:p>
    <w:p w14:paraId="7B2C8E31" w14:textId="608E4A51" w:rsidR="00320A3E" w:rsidRDefault="00320A3E" w:rsidP="00320A3E">
      <w:r>
        <w:t>Time: 2010年1月5日を1とし、1づつ増加させた値である。2018年12月28日が2132となる。サンプルサイズは2132。</w:t>
      </w:r>
    </w:p>
    <w:p w14:paraId="3C3DF7ED" w14:textId="77777777" w:rsidR="00320A3E" w:rsidRDefault="00320A3E" w:rsidP="00320A3E"/>
    <w:p w14:paraId="7D844D03" w14:textId="418EE4E4" w:rsidR="00320A3E" w:rsidRPr="00320A3E" w:rsidRDefault="00320A3E" w:rsidP="00320A3E">
      <w:pPr>
        <w:rPr>
          <w:u w:val="single"/>
        </w:rPr>
      </w:pPr>
      <w:r w:rsidRPr="00320A3E">
        <w:rPr>
          <w:rFonts w:hint="eastAsia"/>
          <w:u w:val="single"/>
        </w:rPr>
        <w:t>26. 見せかけの回帰 spurious_data.csv</w:t>
      </w:r>
    </w:p>
    <w:p w14:paraId="70E70676" w14:textId="32E2E65B" w:rsidR="00320A3E" w:rsidRDefault="00320A3E" w:rsidP="00320A3E">
      <w:r>
        <w:t>16章で用いた見せかけの回帰のデータ</w:t>
      </w:r>
    </w:p>
    <w:p w14:paraId="30E9F9E8" w14:textId="47340CFB" w:rsidR="00320A3E" w:rsidRDefault="00320A3E" w:rsidP="00320A3E">
      <w:r>
        <w:t>PCを用いて生成された仮想データ</w:t>
      </w:r>
    </w:p>
    <w:p w14:paraId="1B250A5B" w14:textId="77777777" w:rsidR="00320A3E" w:rsidRDefault="00320A3E" w:rsidP="00320A3E">
      <w:r>
        <w:t>Time: 1から200まで、1づつ増加する値</w:t>
      </w:r>
    </w:p>
    <w:p w14:paraId="770B0D10" w14:textId="77777777" w:rsidR="00320A3E" w:rsidRDefault="00320A3E" w:rsidP="00320A3E">
      <w:r>
        <w:t>Y: ランダムウォークから生成したデータ</w:t>
      </w:r>
    </w:p>
    <w:p w14:paraId="07977DF9" w14:textId="7E010E01" w:rsidR="00320A3E" w:rsidRDefault="00320A3E" w:rsidP="00320A3E">
      <w:r>
        <w:t>X: ランダムウォークから生成したデータ</w:t>
      </w:r>
    </w:p>
    <w:p w14:paraId="3C0DD579" w14:textId="77777777" w:rsidR="00895B0D" w:rsidRDefault="00895B0D" w:rsidP="00320A3E"/>
    <w:p w14:paraId="7D634884" w14:textId="5BFD1A50" w:rsidR="00895B0D" w:rsidRPr="001006D5" w:rsidRDefault="00895B0D" w:rsidP="00895B0D">
      <w:pPr>
        <w:rPr>
          <w:u w:val="single"/>
        </w:rPr>
      </w:pPr>
      <w:r>
        <w:rPr>
          <w:rFonts w:hint="eastAsia"/>
          <w:u w:val="single"/>
        </w:rPr>
        <w:lastRenderedPageBreak/>
        <w:t>27.</w:t>
      </w:r>
      <w:r w:rsidRPr="001006D5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原油</w:t>
      </w:r>
      <w:r>
        <w:rPr>
          <w:rFonts w:hint="eastAsia"/>
          <w:u w:val="single"/>
        </w:rPr>
        <w:t>の</w:t>
      </w:r>
      <w:r>
        <w:rPr>
          <w:rFonts w:hint="eastAsia"/>
          <w:u w:val="single"/>
        </w:rPr>
        <w:t>需給ショックoil2</w:t>
      </w:r>
      <w:r w:rsidRPr="001006D5">
        <w:rPr>
          <w:rFonts w:hint="eastAsia"/>
          <w:u w:val="single"/>
        </w:rPr>
        <w:t>.csv</w:t>
      </w:r>
    </w:p>
    <w:p w14:paraId="64E1DB66" w14:textId="4A076BEF" w:rsidR="00895B0D" w:rsidRPr="001006D5" w:rsidRDefault="00895B0D" w:rsidP="00895B0D">
      <w:r>
        <w:rPr>
          <w:rFonts w:hint="eastAsia"/>
        </w:rPr>
        <w:t>15章</w:t>
      </w:r>
      <w:r>
        <w:rPr>
          <w:rFonts w:hint="eastAsia"/>
        </w:rPr>
        <w:t xml:space="preserve">　新しく追加する予定の練習問題の</w:t>
      </w:r>
      <w:r>
        <w:rPr>
          <w:rFonts w:hint="eastAsia"/>
        </w:rPr>
        <w:t>データ</w:t>
      </w:r>
    </w:p>
    <w:p w14:paraId="47AAC42D" w14:textId="77777777" w:rsidR="00895B0D" w:rsidRPr="001006D5" w:rsidRDefault="00895B0D" w:rsidP="00895B0D">
      <w:r w:rsidRPr="001006D5">
        <w:rPr>
          <w:rFonts w:hint="eastAsia"/>
        </w:rPr>
        <w:t>出所</w:t>
      </w:r>
    </w:p>
    <w:p w14:paraId="7D34D04E" w14:textId="1793CE3E" w:rsidR="00895B0D" w:rsidRDefault="00855882" w:rsidP="00895B0D">
      <w:r>
        <w:rPr>
          <w:rFonts w:hint="eastAsia"/>
        </w:rPr>
        <w:t>データ</w:t>
      </w:r>
      <w:r w:rsidR="00895B0D" w:rsidRPr="001006D5">
        <w:rPr>
          <w:rFonts w:hint="eastAsia"/>
        </w:rPr>
        <w:t>は、</w:t>
      </w:r>
      <w:r>
        <w:rPr>
          <w:rFonts w:hint="eastAsia"/>
        </w:rPr>
        <w:t>次</w:t>
      </w:r>
      <w:r w:rsidR="00895B0D" w:rsidRPr="001006D5">
        <w:rPr>
          <w:rFonts w:hint="eastAsia"/>
        </w:rPr>
        <w:t>の研究で用いられた</w:t>
      </w:r>
      <w:r>
        <w:rPr>
          <w:rFonts w:hint="eastAsia"/>
        </w:rPr>
        <w:t>ものです</w:t>
      </w:r>
      <w:r w:rsidR="00895B0D" w:rsidRPr="001006D5">
        <w:rPr>
          <w:rFonts w:hint="eastAsia"/>
        </w:rPr>
        <w:t>。</w:t>
      </w:r>
    </w:p>
    <w:p w14:paraId="6E2837FE" w14:textId="77777777" w:rsidR="00895B0D" w:rsidRPr="001006D5" w:rsidRDefault="00895B0D" w:rsidP="00895B0D">
      <w:r w:rsidRPr="001006D5">
        <w:rPr>
          <w:rFonts w:hint="eastAsia"/>
        </w:rPr>
        <w:t>詳細は論文を参照してください。</w:t>
      </w:r>
    </w:p>
    <w:p w14:paraId="0CC39470" w14:textId="2E2F88FA" w:rsidR="00855882" w:rsidRDefault="00895B0D" w:rsidP="00895B0D">
      <w:pPr>
        <w:rPr>
          <w:rFonts w:hint="eastAsia"/>
        </w:rPr>
      </w:pPr>
      <w:r w:rsidRPr="001006D5">
        <w:t>Kilian, L. (2009) Not All Oil Price Shocks Are Alike: Disentangling Demand and Supply Shocks in the Crude Oil Market, American Economic Review 99(3), 1053-1069.</w:t>
      </w:r>
    </w:p>
    <w:p w14:paraId="2D34E3B6" w14:textId="38C0E009" w:rsidR="00855882" w:rsidRDefault="00855882" w:rsidP="00895B0D">
      <w:r>
        <w:rPr>
          <w:rFonts w:hint="eastAsia"/>
        </w:rPr>
        <w:t>分析期間：</w:t>
      </w:r>
      <w:r>
        <w:rPr>
          <w:rFonts w:hint="eastAsia"/>
        </w:rPr>
        <w:t>1973年3月から2007年12月</w:t>
      </w:r>
      <w:r>
        <w:rPr>
          <w:rFonts w:hint="eastAsia"/>
        </w:rPr>
        <w:t>までの</w:t>
      </w:r>
      <w:r>
        <w:rPr>
          <w:rFonts w:hint="eastAsia"/>
        </w:rPr>
        <w:t>月次</w:t>
      </w:r>
      <w:r w:rsidRPr="001006D5">
        <w:rPr>
          <w:rFonts w:hint="eastAsia"/>
        </w:rPr>
        <w:t>データ</w:t>
      </w:r>
    </w:p>
    <w:p w14:paraId="0F6DE0F2" w14:textId="46224EC6" w:rsidR="00895B0D" w:rsidRPr="001006D5" w:rsidRDefault="00895B0D" w:rsidP="00895B0D">
      <w:r>
        <w:rPr>
          <w:rFonts w:hint="eastAsia"/>
        </w:rPr>
        <w:t>oil</w:t>
      </w:r>
      <w:r w:rsidRPr="001006D5">
        <w:rPr>
          <w:rFonts w:hint="eastAsia"/>
        </w:rPr>
        <w:t xml:space="preserve">: </w:t>
      </w:r>
      <w:r>
        <w:rPr>
          <w:rFonts w:hint="eastAsia"/>
          <w:szCs w:val="21"/>
        </w:rPr>
        <w:t>世界原油生産量の変化率(%)</w:t>
      </w:r>
    </w:p>
    <w:p w14:paraId="055B5765" w14:textId="77777777" w:rsidR="00895B0D" w:rsidRPr="001006D5" w:rsidRDefault="00895B0D" w:rsidP="00895B0D">
      <w:r>
        <w:rPr>
          <w:rFonts w:hint="eastAsia"/>
        </w:rPr>
        <w:t>output</w:t>
      </w:r>
      <w:r w:rsidRPr="001006D5">
        <w:rPr>
          <w:rFonts w:hint="eastAsia"/>
        </w:rPr>
        <w:t xml:space="preserve">: </w:t>
      </w:r>
      <w:r>
        <w:rPr>
          <w:rFonts w:hint="eastAsia"/>
          <w:szCs w:val="21"/>
        </w:rPr>
        <w:t>世界経済活動指数</w:t>
      </w:r>
    </w:p>
    <w:p w14:paraId="1C346901" w14:textId="77777777" w:rsidR="00895B0D" w:rsidRPr="001006D5" w:rsidRDefault="00895B0D" w:rsidP="00895B0D">
      <w:r>
        <w:rPr>
          <w:rFonts w:hint="eastAsia"/>
        </w:rPr>
        <w:t>price</w:t>
      </w:r>
      <w:r w:rsidRPr="001006D5">
        <w:rPr>
          <w:rFonts w:hint="eastAsia"/>
        </w:rPr>
        <w:t xml:space="preserve">: </w:t>
      </w:r>
      <w:r>
        <w:rPr>
          <w:rFonts w:ascii="Times New Roman" w:hAnsi="Times New Roman" w:hint="eastAsia"/>
          <w:bCs/>
          <w:szCs w:val="21"/>
        </w:rPr>
        <w:t>実質原油価格</w:t>
      </w:r>
    </w:p>
    <w:p w14:paraId="21ACFE64" w14:textId="185A09FA" w:rsidR="00895B0D" w:rsidRPr="001006D5" w:rsidRDefault="00895B0D" w:rsidP="00895B0D"/>
    <w:p w14:paraId="57AC05B1" w14:textId="77777777" w:rsidR="00895B0D" w:rsidRPr="00895B0D" w:rsidRDefault="00895B0D" w:rsidP="00320A3E">
      <w:pPr>
        <w:rPr>
          <w:rFonts w:hint="eastAsia"/>
        </w:rPr>
      </w:pPr>
    </w:p>
    <w:sectPr w:rsidR="00895B0D" w:rsidRPr="00895B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01E92" w14:textId="77777777" w:rsidR="00FB370E" w:rsidRDefault="00FB370E" w:rsidP="00FC6E9F">
      <w:r>
        <w:separator/>
      </w:r>
    </w:p>
  </w:endnote>
  <w:endnote w:type="continuationSeparator" w:id="0">
    <w:p w14:paraId="516625CA" w14:textId="77777777" w:rsidR="00FB370E" w:rsidRDefault="00FB370E" w:rsidP="00FC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139F5" w14:textId="77777777" w:rsidR="00FB370E" w:rsidRDefault="00FB370E" w:rsidP="00FC6E9F">
      <w:r>
        <w:separator/>
      </w:r>
    </w:p>
  </w:footnote>
  <w:footnote w:type="continuationSeparator" w:id="0">
    <w:p w14:paraId="519614A7" w14:textId="77777777" w:rsidR="00FB370E" w:rsidRDefault="00FB370E" w:rsidP="00FC6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42"/>
    <w:rsid w:val="00035FED"/>
    <w:rsid w:val="0011263F"/>
    <w:rsid w:val="00115D74"/>
    <w:rsid w:val="001B16F6"/>
    <w:rsid w:val="001C2376"/>
    <w:rsid w:val="00320A3E"/>
    <w:rsid w:val="003F7FE2"/>
    <w:rsid w:val="004425FE"/>
    <w:rsid w:val="004B49A0"/>
    <w:rsid w:val="004C21E7"/>
    <w:rsid w:val="004E51DE"/>
    <w:rsid w:val="00544DAD"/>
    <w:rsid w:val="005475FE"/>
    <w:rsid w:val="00574C70"/>
    <w:rsid w:val="005D5809"/>
    <w:rsid w:val="00634780"/>
    <w:rsid w:val="006837D8"/>
    <w:rsid w:val="006F4F29"/>
    <w:rsid w:val="007204E0"/>
    <w:rsid w:val="007310B0"/>
    <w:rsid w:val="007A0B0E"/>
    <w:rsid w:val="00855882"/>
    <w:rsid w:val="00895B0D"/>
    <w:rsid w:val="008B62BB"/>
    <w:rsid w:val="00A23DEA"/>
    <w:rsid w:val="00A347EC"/>
    <w:rsid w:val="00B07442"/>
    <w:rsid w:val="00B34503"/>
    <w:rsid w:val="00B46EC5"/>
    <w:rsid w:val="00B52C33"/>
    <w:rsid w:val="00BD29A4"/>
    <w:rsid w:val="00BF6F5C"/>
    <w:rsid w:val="00C44F32"/>
    <w:rsid w:val="00D7560E"/>
    <w:rsid w:val="00DA6C42"/>
    <w:rsid w:val="00DC262D"/>
    <w:rsid w:val="00E34741"/>
    <w:rsid w:val="00FA5563"/>
    <w:rsid w:val="00FB370E"/>
    <w:rsid w:val="00FC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EDCD79"/>
  <w15:chartTrackingRefBased/>
  <w15:docId w15:val="{B5698BF3-0C04-4DF4-A4D0-02DED0EE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6E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6E9F"/>
  </w:style>
  <w:style w:type="paragraph" w:styleId="a6">
    <w:name w:val="footer"/>
    <w:basedOn w:val="a"/>
    <w:link w:val="a7"/>
    <w:uiPriority w:val="99"/>
    <w:unhideWhenUsed/>
    <w:rsid w:val="00FC6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6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tomoyoshi yabu</dc:creator>
  <cp:keywords/>
  <dc:description/>
  <cp:lastModifiedBy>tomoyoshi yabu</cp:lastModifiedBy>
  <cp:revision>5</cp:revision>
  <dcterms:created xsi:type="dcterms:W3CDTF">2024-07-22T07:06:00Z</dcterms:created>
  <dcterms:modified xsi:type="dcterms:W3CDTF">2024-11-06T00:48:00Z</dcterms:modified>
</cp:coreProperties>
</file>